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035A82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:rsidR="007221F5" w:rsidRPr="00035A82" w:rsidRDefault="00B960B2" w:rsidP="00C71EF2">
            <w:pPr>
              <w:pStyle w:val="Formularname"/>
            </w:pPr>
            <w:r>
              <w:t xml:space="preserve">TISKOVÁ </w:t>
            </w:r>
            <w:r w:rsidR="00F8697E">
              <w:t>ZPRÁVA</w:t>
            </w: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:rsidR="007221F5" w:rsidRPr="00035A82" w:rsidRDefault="007221F5" w:rsidP="00934959">
            <w:pPr>
              <w:pStyle w:val="Pressemitteilung"/>
            </w:pPr>
          </w:p>
        </w:tc>
      </w:tr>
      <w:tr w:rsidR="007221F5" w:rsidRPr="00407FA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:rsidR="007221F5" w:rsidRPr="00407FA7" w:rsidRDefault="007221F5" w:rsidP="002D0113">
            <w:pPr>
              <w:rPr>
                <w:lang w:val="cs-CZ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:rsidR="007221F5" w:rsidRPr="00407FA7" w:rsidRDefault="001C5387" w:rsidP="00C71EF2">
            <w:pPr>
              <w:rPr>
                <w:lang w:val="cs-CZ"/>
              </w:rPr>
            </w:pPr>
            <w:bookmarkStart w:id="0" w:name="tmDatum"/>
            <w:r>
              <w:rPr>
                <w:lang w:val="cs-CZ"/>
              </w:rPr>
              <w:t xml:space="preserve">         </w:t>
            </w:r>
            <w:r w:rsidR="000465CE" w:rsidRPr="00407FA7">
              <w:rPr>
                <w:lang w:val="cs-CZ"/>
              </w:rPr>
              <w:t>17</w:t>
            </w:r>
            <w:r w:rsidR="00B960B2" w:rsidRPr="00407FA7">
              <w:rPr>
                <w:lang w:val="cs-CZ"/>
              </w:rPr>
              <w:t>. dubna</w:t>
            </w:r>
            <w:r w:rsidR="00025AE5" w:rsidRPr="00407FA7">
              <w:rPr>
                <w:lang w:val="cs-CZ"/>
              </w:rPr>
              <w:t xml:space="preserve"> 201</w:t>
            </w:r>
            <w:bookmarkEnd w:id="0"/>
            <w:r w:rsidR="007F18CF" w:rsidRPr="00407FA7">
              <w:rPr>
                <w:lang w:val="cs-CZ"/>
              </w:rPr>
              <w:t>8</w:t>
            </w:r>
          </w:p>
        </w:tc>
      </w:tr>
    </w:tbl>
    <w:p w:rsidR="00C544C5" w:rsidRPr="00407FA7" w:rsidRDefault="00B960B2" w:rsidP="002D0113">
      <w:pPr>
        <w:pStyle w:val="Titelzeile"/>
        <w:rPr>
          <w:lang w:val="cs-CZ"/>
        </w:rPr>
      </w:pPr>
      <w:bookmarkStart w:id="1" w:name="_GoBack"/>
      <w:bookmarkEnd w:id="1"/>
      <w:r w:rsidRPr="00407FA7">
        <w:rPr>
          <w:lang w:val="cs-CZ"/>
        </w:rPr>
        <w:t xml:space="preserve">Personální </w:t>
      </w:r>
      <w:r w:rsidR="00F8697E" w:rsidRPr="00407FA7">
        <w:rPr>
          <w:lang w:val="cs-CZ"/>
        </w:rPr>
        <w:t>informace</w:t>
      </w:r>
    </w:p>
    <w:p w:rsidR="00F419AD" w:rsidRPr="00407FA7" w:rsidRDefault="00F419AD" w:rsidP="00F419AD">
      <w:pPr>
        <w:rPr>
          <w:lang w:val="cs-CZ"/>
        </w:rPr>
      </w:pPr>
    </w:p>
    <w:p w:rsidR="002D0113" w:rsidRPr="00407FA7" w:rsidRDefault="00052494" w:rsidP="00233D07">
      <w:pPr>
        <w:pStyle w:val="berschrift"/>
        <w:jc w:val="both"/>
        <w:rPr>
          <w:lang w:val="cs-CZ"/>
        </w:rPr>
      </w:pPr>
      <w:r w:rsidRPr="00407FA7">
        <w:rPr>
          <w:lang w:val="cs-CZ"/>
        </w:rPr>
        <w:t xml:space="preserve">ca iMMO </w:t>
      </w:r>
      <w:r w:rsidR="00A004D4" w:rsidRPr="00407FA7">
        <w:rPr>
          <w:lang w:val="cs-CZ"/>
        </w:rPr>
        <w:t>Czech</w:t>
      </w:r>
      <w:r w:rsidR="006B3BD9" w:rsidRPr="00407FA7">
        <w:rPr>
          <w:lang w:val="cs-CZ"/>
        </w:rPr>
        <w:t xml:space="preserve"> republic</w:t>
      </w:r>
      <w:r w:rsidR="00A004D4" w:rsidRPr="00407FA7">
        <w:rPr>
          <w:lang w:val="cs-CZ"/>
        </w:rPr>
        <w:t xml:space="preserve"> </w:t>
      </w:r>
      <w:r w:rsidR="00B960B2" w:rsidRPr="00407FA7">
        <w:rPr>
          <w:lang w:val="cs-CZ"/>
        </w:rPr>
        <w:t>S NOVÝM VEDENÍM</w:t>
      </w:r>
      <w:r w:rsidR="009A0EEC" w:rsidRPr="00407FA7">
        <w:rPr>
          <w:lang w:val="cs-CZ"/>
        </w:rPr>
        <w:t xml:space="preserve"> </w:t>
      </w:r>
    </w:p>
    <w:p w:rsidR="00384A12" w:rsidRPr="00407FA7" w:rsidRDefault="00A004D4" w:rsidP="00233D07">
      <w:pPr>
        <w:pStyle w:val="Ebene1"/>
        <w:numPr>
          <w:ilvl w:val="0"/>
          <w:numId w:val="0"/>
        </w:numPr>
        <w:ind w:left="567" w:hanging="567"/>
        <w:jc w:val="both"/>
        <w:rPr>
          <w:b/>
          <w:lang w:val="cs-CZ"/>
        </w:rPr>
      </w:pPr>
      <w:r w:rsidRPr="00407FA7">
        <w:rPr>
          <w:b/>
          <w:lang w:val="cs-CZ"/>
        </w:rPr>
        <w:t>V</w:t>
      </w:r>
      <w:r w:rsidR="001F5D11" w:rsidRPr="00407FA7">
        <w:rPr>
          <w:b/>
          <w:lang w:val="cs-CZ"/>
        </w:rPr>
        <w:t>á</w:t>
      </w:r>
      <w:r w:rsidRPr="00407FA7">
        <w:rPr>
          <w:b/>
          <w:lang w:val="cs-CZ"/>
        </w:rPr>
        <w:t>clav Jon</w:t>
      </w:r>
      <w:r w:rsidR="001F5D11" w:rsidRPr="00407FA7">
        <w:rPr>
          <w:b/>
          <w:lang w:val="cs-CZ"/>
        </w:rPr>
        <w:t>áš</w:t>
      </w:r>
      <w:r w:rsidRPr="00407FA7">
        <w:rPr>
          <w:b/>
          <w:lang w:val="cs-CZ"/>
        </w:rPr>
        <w:t xml:space="preserve"> </w:t>
      </w:r>
      <w:r w:rsidR="00B960B2" w:rsidRPr="00407FA7">
        <w:rPr>
          <w:b/>
          <w:lang w:val="cs-CZ"/>
        </w:rPr>
        <w:t xml:space="preserve">přebírá funkci ředitele </w:t>
      </w:r>
      <w:r w:rsidR="00917477" w:rsidRPr="00407FA7">
        <w:rPr>
          <w:b/>
          <w:lang w:val="cs-CZ"/>
        </w:rPr>
        <w:t xml:space="preserve">CA </w:t>
      </w:r>
      <w:proofErr w:type="spellStart"/>
      <w:r w:rsidR="00917477" w:rsidRPr="00407FA7">
        <w:rPr>
          <w:b/>
          <w:lang w:val="cs-CZ"/>
        </w:rPr>
        <w:t>Immo</w:t>
      </w:r>
      <w:proofErr w:type="spellEnd"/>
      <w:r w:rsidR="00917477" w:rsidRPr="00407FA7">
        <w:rPr>
          <w:b/>
          <w:lang w:val="cs-CZ"/>
        </w:rPr>
        <w:t xml:space="preserve"> Czech</w:t>
      </w:r>
      <w:r w:rsidR="006B3BD9" w:rsidRPr="00407FA7">
        <w:rPr>
          <w:b/>
          <w:lang w:val="cs-CZ"/>
        </w:rPr>
        <w:t xml:space="preserve"> Republic</w:t>
      </w:r>
    </w:p>
    <w:p w:rsidR="00052494" w:rsidRPr="00F8697E" w:rsidRDefault="00052494" w:rsidP="00233D07">
      <w:pPr>
        <w:jc w:val="both"/>
        <w:rPr>
          <w:rFonts w:eastAsia="Times New Roman" w:cs="Times New Roman"/>
          <w:lang w:val="cs-CZ" w:eastAsia="de-DE"/>
        </w:rPr>
      </w:pPr>
      <w:r w:rsidRPr="00F8697E">
        <w:rPr>
          <w:lang w:val="cs-CZ"/>
        </w:rPr>
        <w:br/>
      </w:r>
      <w:r w:rsidR="00F05EC2">
        <w:rPr>
          <w:lang w:val="cs-CZ"/>
        </w:rPr>
        <w:t>Ř</w:t>
      </w:r>
      <w:r w:rsidR="008D6FCE" w:rsidRPr="00F8697E">
        <w:rPr>
          <w:lang w:val="cs-CZ"/>
        </w:rPr>
        <w:t xml:space="preserve">editelem pražského zastoupení CA </w:t>
      </w:r>
      <w:proofErr w:type="spellStart"/>
      <w:r w:rsidR="008D6FCE" w:rsidRPr="00F8697E">
        <w:rPr>
          <w:lang w:val="cs-CZ"/>
        </w:rPr>
        <w:t>Immo</w:t>
      </w:r>
      <w:proofErr w:type="spellEnd"/>
      <w:r w:rsidR="008D6FCE" w:rsidRPr="00F8697E">
        <w:rPr>
          <w:lang w:val="cs-CZ"/>
        </w:rPr>
        <w:t xml:space="preserve"> byl jmenován </w:t>
      </w:r>
      <w:r w:rsidR="005C73D2" w:rsidRPr="00F8697E">
        <w:rPr>
          <w:lang w:val="cs-CZ"/>
        </w:rPr>
        <w:t>V</w:t>
      </w:r>
      <w:r w:rsidR="001F5D11" w:rsidRPr="00F8697E">
        <w:rPr>
          <w:lang w:val="cs-CZ"/>
        </w:rPr>
        <w:t>á</w:t>
      </w:r>
      <w:r w:rsidR="005C73D2" w:rsidRPr="00F8697E">
        <w:rPr>
          <w:lang w:val="cs-CZ"/>
        </w:rPr>
        <w:t>clav Jon</w:t>
      </w:r>
      <w:r w:rsidR="001F5D11" w:rsidRPr="00F8697E">
        <w:rPr>
          <w:lang w:val="cs-CZ"/>
        </w:rPr>
        <w:t>áš</w:t>
      </w:r>
      <w:r w:rsidR="008D6FCE" w:rsidRPr="00F8697E">
        <w:rPr>
          <w:lang w:val="cs-CZ"/>
        </w:rPr>
        <w:t>, který převzal odpovědnost za</w:t>
      </w:r>
      <w:r w:rsidR="00F05EC2">
        <w:rPr>
          <w:lang w:val="cs-CZ"/>
        </w:rPr>
        <w:t> </w:t>
      </w:r>
      <w:r w:rsidR="008D6FCE" w:rsidRPr="00F8697E">
        <w:rPr>
          <w:lang w:val="cs-CZ"/>
        </w:rPr>
        <w:t>vešker</w:t>
      </w:r>
      <w:r w:rsidR="00E9664C">
        <w:rPr>
          <w:lang w:val="cs-CZ"/>
        </w:rPr>
        <w:t>é činnosti související se správou</w:t>
      </w:r>
      <w:r w:rsidR="003073B9" w:rsidRPr="00F8697E">
        <w:rPr>
          <w:lang w:val="cs-CZ"/>
        </w:rPr>
        <w:t xml:space="preserve"> </w:t>
      </w:r>
      <w:r w:rsidR="008D6FCE" w:rsidRPr="00F8697E">
        <w:rPr>
          <w:lang w:val="cs-CZ"/>
        </w:rPr>
        <w:t xml:space="preserve">aktiv a nemovitostí společnosti v České republice včetně podpory </w:t>
      </w:r>
      <w:r w:rsidR="00E9664C">
        <w:rPr>
          <w:lang w:val="cs-CZ"/>
        </w:rPr>
        <w:t xml:space="preserve">a péče o </w:t>
      </w:r>
      <w:r w:rsidR="008D6FCE" w:rsidRPr="00F8697E">
        <w:rPr>
          <w:lang w:val="cs-CZ"/>
        </w:rPr>
        <w:t>nájemc</w:t>
      </w:r>
      <w:r w:rsidR="00E9664C">
        <w:rPr>
          <w:lang w:val="cs-CZ"/>
        </w:rPr>
        <w:t>e</w:t>
      </w:r>
      <w:r w:rsidR="008D6FCE" w:rsidRPr="00F8697E">
        <w:rPr>
          <w:lang w:val="cs-CZ"/>
        </w:rPr>
        <w:t>.</w:t>
      </w:r>
      <w:r w:rsidR="00233D07" w:rsidRPr="00F8697E">
        <w:rPr>
          <w:lang w:val="cs-CZ"/>
        </w:rPr>
        <w:t xml:space="preserve"> Oporou mu bude</w:t>
      </w:r>
      <w:r w:rsidR="008D6FCE" w:rsidRPr="00F8697E">
        <w:rPr>
          <w:lang w:val="cs-CZ"/>
        </w:rPr>
        <w:t xml:space="preserve"> </w:t>
      </w:r>
      <w:r w:rsidR="002C0804" w:rsidRPr="00F8697E">
        <w:rPr>
          <w:rFonts w:eastAsia="Times New Roman" w:cs="Times New Roman"/>
          <w:lang w:val="cs-CZ" w:eastAsia="de-DE"/>
        </w:rPr>
        <w:t>Jan Baxa,</w:t>
      </w:r>
      <w:r w:rsidR="00895581" w:rsidRPr="00F8697E">
        <w:rPr>
          <w:rFonts w:eastAsia="Times New Roman" w:cs="Times New Roman"/>
          <w:lang w:val="cs-CZ" w:eastAsia="de-DE"/>
        </w:rPr>
        <w:t xml:space="preserve"> jenž od dubna 2018 přebírá</w:t>
      </w:r>
      <w:r w:rsidR="00233D07" w:rsidRPr="00F8697E">
        <w:rPr>
          <w:rFonts w:eastAsia="Times New Roman" w:cs="Times New Roman"/>
          <w:lang w:val="cs-CZ" w:eastAsia="de-DE"/>
        </w:rPr>
        <w:t xml:space="preserve"> </w:t>
      </w:r>
      <w:r w:rsidR="003073B9" w:rsidRPr="00F8697E">
        <w:rPr>
          <w:rFonts w:eastAsia="Times New Roman" w:cs="Times New Roman"/>
          <w:lang w:val="cs-CZ" w:eastAsia="de-DE"/>
        </w:rPr>
        <w:t xml:space="preserve">vedení </w:t>
      </w:r>
      <w:r w:rsidR="009F23E3" w:rsidRPr="00F8697E">
        <w:rPr>
          <w:rFonts w:eastAsia="Times New Roman" w:cs="Times New Roman"/>
          <w:lang w:val="cs-CZ" w:eastAsia="de-DE"/>
        </w:rPr>
        <w:t xml:space="preserve">oddělení </w:t>
      </w:r>
      <w:r w:rsidR="00895581" w:rsidRPr="00F8697E">
        <w:rPr>
          <w:rFonts w:eastAsia="Times New Roman" w:cs="Times New Roman"/>
          <w:lang w:val="cs-CZ" w:eastAsia="de-DE"/>
        </w:rPr>
        <w:t xml:space="preserve">správy aktiv, a </w:t>
      </w:r>
      <w:r w:rsidR="002C0804" w:rsidRPr="00F8697E">
        <w:rPr>
          <w:rFonts w:eastAsia="Times New Roman" w:cs="Times New Roman"/>
          <w:lang w:val="cs-CZ" w:eastAsia="de-DE"/>
        </w:rPr>
        <w:t xml:space="preserve">Radek </w:t>
      </w:r>
      <w:proofErr w:type="spellStart"/>
      <w:r w:rsidR="002C0804" w:rsidRPr="00F8697E">
        <w:rPr>
          <w:rFonts w:eastAsia="Times New Roman" w:cs="Times New Roman"/>
          <w:lang w:val="cs-CZ" w:eastAsia="de-DE"/>
        </w:rPr>
        <w:t>Poul</w:t>
      </w:r>
      <w:r w:rsidR="008E4830" w:rsidRPr="00F8697E">
        <w:rPr>
          <w:rFonts w:eastAsia="Times New Roman" w:cs="Times New Roman"/>
          <w:lang w:val="cs-CZ" w:eastAsia="de-DE"/>
        </w:rPr>
        <w:t>íček</w:t>
      </w:r>
      <w:proofErr w:type="spellEnd"/>
      <w:r w:rsidR="002C0804" w:rsidRPr="00F8697E">
        <w:rPr>
          <w:rFonts w:eastAsia="Times New Roman" w:cs="Times New Roman"/>
          <w:lang w:val="cs-CZ" w:eastAsia="de-DE"/>
        </w:rPr>
        <w:t xml:space="preserve">, </w:t>
      </w:r>
      <w:r w:rsidR="00895581" w:rsidRPr="00F8697E">
        <w:rPr>
          <w:rFonts w:eastAsia="Times New Roman" w:cs="Times New Roman"/>
          <w:lang w:val="cs-CZ" w:eastAsia="de-DE"/>
        </w:rPr>
        <w:t xml:space="preserve">který </w:t>
      </w:r>
      <w:r w:rsidR="003073B9" w:rsidRPr="00F8697E">
        <w:rPr>
          <w:rFonts w:eastAsia="Times New Roman" w:cs="Times New Roman"/>
          <w:lang w:val="cs-CZ" w:eastAsia="de-DE"/>
        </w:rPr>
        <w:t>na</w:t>
      </w:r>
      <w:r w:rsidR="00895581" w:rsidRPr="00F8697E">
        <w:rPr>
          <w:rFonts w:eastAsia="Times New Roman" w:cs="Times New Roman"/>
          <w:lang w:val="cs-CZ" w:eastAsia="de-DE"/>
        </w:rPr>
        <w:t xml:space="preserve">stoupil do společnosti v březnu 2018 </w:t>
      </w:r>
      <w:r w:rsidR="005F2E5B">
        <w:rPr>
          <w:rFonts w:eastAsia="Times New Roman" w:cs="Times New Roman"/>
          <w:lang w:val="cs-CZ" w:eastAsia="de-DE"/>
        </w:rPr>
        <w:t>jako</w:t>
      </w:r>
      <w:r w:rsidR="00895581" w:rsidRPr="00F8697E">
        <w:rPr>
          <w:rFonts w:eastAsia="Times New Roman" w:cs="Times New Roman"/>
          <w:lang w:val="cs-CZ" w:eastAsia="de-DE"/>
        </w:rPr>
        <w:t xml:space="preserve"> </w:t>
      </w:r>
      <w:r w:rsidR="004164EE" w:rsidRPr="00F8697E">
        <w:rPr>
          <w:rFonts w:eastAsia="Times New Roman" w:cs="Times New Roman"/>
          <w:lang w:val="cs-CZ" w:eastAsia="de-DE"/>
        </w:rPr>
        <w:t xml:space="preserve">manažer </w:t>
      </w:r>
      <w:r w:rsidR="00233D07" w:rsidRPr="00F8697E">
        <w:rPr>
          <w:rFonts w:eastAsia="Times New Roman" w:cs="Times New Roman"/>
          <w:lang w:val="cs-CZ" w:eastAsia="de-DE"/>
        </w:rPr>
        <w:t>zodpovědn</w:t>
      </w:r>
      <w:r w:rsidR="005F2E5B">
        <w:rPr>
          <w:rFonts w:eastAsia="Times New Roman" w:cs="Times New Roman"/>
          <w:lang w:val="cs-CZ" w:eastAsia="de-DE"/>
        </w:rPr>
        <w:t>ý</w:t>
      </w:r>
      <w:r w:rsidR="00233D07" w:rsidRPr="00F8697E">
        <w:rPr>
          <w:rFonts w:eastAsia="Times New Roman" w:cs="Times New Roman"/>
          <w:lang w:val="cs-CZ" w:eastAsia="de-DE"/>
        </w:rPr>
        <w:t xml:space="preserve"> za</w:t>
      </w:r>
      <w:r w:rsidR="00F05EC2">
        <w:rPr>
          <w:rFonts w:eastAsia="Times New Roman" w:cs="Times New Roman"/>
          <w:lang w:val="cs-CZ" w:eastAsia="de-DE"/>
        </w:rPr>
        <w:t> </w:t>
      </w:r>
      <w:r w:rsidR="00895581" w:rsidRPr="00F8697E">
        <w:rPr>
          <w:rFonts w:eastAsia="Times New Roman" w:cs="Times New Roman"/>
          <w:lang w:val="cs-CZ" w:eastAsia="de-DE"/>
        </w:rPr>
        <w:t>pronáj</w:t>
      </w:r>
      <w:r w:rsidR="00233D07" w:rsidRPr="00F8697E">
        <w:rPr>
          <w:rFonts w:eastAsia="Times New Roman" w:cs="Times New Roman"/>
          <w:lang w:val="cs-CZ" w:eastAsia="de-DE"/>
        </w:rPr>
        <w:t>em nemovitostí</w:t>
      </w:r>
      <w:r w:rsidR="00895581" w:rsidRPr="00F8697E">
        <w:rPr>
          <w:rFonts w:eastAsia="Times New Roman" w:cs="Times New Roman"/>
          <w:lang w:val="cs-CZ" w:eastAsia="de-DE"/>
        </w:rPr>
        <w:t xml:space="preserve">. </w:t>
      </w:r>
      <w:r w:rsidR="008E4830" w:rsidRPr="00F8697E">
        <w:rPr>
          <w:rFonts w:eastAsia="Times New Roman" w:cs="Times New Roman"/>
          <w:lang w:val="cs-CZ" w:eastAsia="de-DE"/>
        </w:rPr>
        <w:t xml:space="preserve"> </w:t>
      </w:r>
    </w:p>
    <w:p w:rsidR="008E4830" w:rsidRPr="00F8697E" w:rsidRDefault="008E4830" w:rsidP="00233D07">
      <w:pPr>
        <w:jc w:val="both"/>
        <w:rPr>
          <w:lang w:val="cs-CZ"/>
        </w:rPr>
      </w:pPr>
    </w:p>
    <w:p w:rsidR="00AF13F3" w:rsidRPr="00F8697E" w:rsidRDefault="00A004D4" w:rsidP="00233D07">
      <w:pPr>
        <w:pStyle w:val="Ebene1"/>
        <w:numPr>
          <w:ilvl w:val="0"/>
          <w:numId w:val="0"/>
        </w:numPr>
        <w:jc w:val="both"/>
        <w:rPr>
          <w:lang w:val="cs-CZ"/>
        </w:rPr>
      </w:pPr>
      <w:r w:rsidRPr="00F8697E">
        <w:rPr>
          <w:b/>
          <w:lang w:val="cs-CZ"/>
        </w:rPr>
        <w:t xml:space="preserve">Andreas </w:t>
      </w:r>
      <w:proofErr w:type="spellStart"/>
      <w:r w:rsidRPr="00F8697E">
        <w:rPr>
          <w:b/>
          <w:lang w:val="cs-CZ"/>
        </w:rPr>
        <w:t>Quint</w:t>
      </w:r>
      <w:proofErr w:type="spellEnd"/>
      <w:r w:rsidR="00A45260" w:rsidRPr="00F8697E">
        <w:rPr>
          <w:b/>
          <w:lang w:val="cs-CZ"/>
        </w:rPr>
        <w:t xml:space="preserve">, </w:t>
      </w:r>
      <w:r w:rsidR="00F05EC2">
        <w:rPr>
          <w:b/>
          <w:lang w:val="cs-CZ"/>
        </w:rPr>
        <w:t>předseda představenstva</w:t>
      </w:r>
      <w:r w:rsidR="000A602B" w:rsidRPr="00F8697E">
        <w:rPr>
          <w:b/>
          <w:lang w:val="cs-CZ"/>
        </w:rPr>
        <w:t xml:space="preserve"> </w:t>
      </w:r>
      <w:r w:rsidR="00A45260" w:rsidRPr="00F8697E">
        <w:rPr>
          <w:b/>
          <w:lang w:val="cs-CZ"/>
        </w:rPr>
        <w:t xml:space="preserve">CA </w:t>
      </w:r>
      <w:proofErr w:type="spellStart"/>
      <w:r w:rsidR="00A45260" w:rsidRPr="00F8697E">
        <w:rPr>
          <w:b/>
          <w:lang w:val="cs-CZ"/>
        </w:rPr>
        <w:t>Immo</w:t>
      </w:r>
      <w:proofErr w:type="spellEnd"/>
      <w:r w:rsidR="00505646" w:rsidRPr="00505646">
        <w:rPr>
          <w:lang w:val="cs-CZ"/>
        </w:rPr>
        <w:t>,</w:t>
      </w:r>
      <w:r w:rsidR="00DB5D29" w:rsidRPr="00F8697E">
        <w:rPr>
          <w:lang w:val="cs-CZ"/>
        </w:rPr>
        <w:t xml:space="preserve"> </w:t>
      </w:r>
      <w:r w:rsidR="00CC38AF" w:rsidRPr="00F8697E">
        <w:rPr>
          <w:lang w:val="cs-CZ"/>
        </w:rPr>
        <w:t>uvádí: „</w:t>
      </w:r>
      <w:r w:rsidR="000A602B" w:rsidRPr="00F8697E">
        <w:rPr>
          <w:lang w:val="cs-CZ"/>
        </w:rPr>
        <w:t xml:space="preserve">Václav Jonáš </w:t>
      </w:r>
      <w:r w:rsidR="00CC38AF" w:rsidRPr="00F8697E">
        <w:rPr>
          <w:lang w:val="cs-CZ"/>
        </w:rPr>
        <w:t xml:space="preserve">je </w:t>
      </w:r>
      <w:r w:rsidR="000A602B" w:rsidRPr="00F8697E">
        <w:rPr>
          <w:lang w:val="cs-CZ"/>
        </w:rPr>
        <w:t xml:space="preserve">zkušený </w:t>
      </w:r>
      <w:proofErr w:type="spellStart"/>
      <w:r w:rsidR="006B3575">
        <w:rPr>
          <w:lang w:val="cs-CZ"/>
        </w:rPr>
        <w:t>asset</w:t>
      </w:r>
      <w:proofErr w:type="spellEnd"/>
      <w:r w:rsidR="006B3575">
        <w:rPr>
          <w:lang w:val="cs-CZ"/>
        </w:rPr>
        <w:t xml:space="preserve"> manažer</w:t>
      </w:r>
      <w:r w:rsidR="008D6FCE" w:rsidRPr="00F8697E">
        <w:rPr>
          <w:lang w:val="cs-CZ"/>
        </w:rPr>
        <w:t xml:space="preserve"> a </w:t>
      </w:r>
      <w:r w:rsidR="00895581" w:rsidRPr="00F8697E">
        <w:rPr>
          <w:lang w:val="cs-CZ"/>
        </w:rPr>
        <w:t>dlouholetý zaměstnan</w:t>
      </w:r>
      <w:r w:rsidR="00CC38AF" w:rsidRPr="00F8697E">
        <w:rPr>
          <w:lang w:val="cs-CZ"/>
        </w:rPr>
        <w:t>ec</w:t>
      </w:r>
      <w:r w:rsidR="00895581" w:rsidRPr="00F8697E">
        <w:rPr>
          <w:lang w:val="cs-CZ"/>
        </w:rPr>
        <w:t xml:space="preserve"> </w:t>
      </w:r>
      <w:r w:rsidR="000465CE" w:rsidRPr="00F8697E">
        <w:rPr>
          <w:lang w:val="cs-CZ"/>
        </w:rPr>
        <w:t xml:space="preserve">CA </w:t>
      </w:r>
      <w:proofErr w:type="spellStart"/>
      <w:r w:rsidR="000465CE" w:rsidRPr="00F8697E">
        <w:rPr>
          <w:lang w:val="cs-CZ"/>
        </w:rPr>
        <w:t>Immo</w:t>
      </w:r>
      <w:proofErr w:type="spellEnd"/>
      <w:r w:rsidR="000465CE" w:rsidRPr="00F8697E">
        <w:rPr>
          <w:lang w:val="cs-CZ"/>
        </w:rPr>
        <w:t xml:space="preserve"> </w:t>
      </w:r>
      <w:r w:rsidR="00CC38AF" w:rsidRPr="00F8697E">
        <w:rPr>
          <w:lang w:val="cs-CZ"/>
        </w:rPr>
        <w:t xml:space="preserve">a jako takový </w:t>
      </w:r>
      <w:r w:rsidR="006B3575">
        <w:rPr>
          <w:lang w:val="cs-CZ"/>
        </w:rPr>
        <w:t xml:space="preserve">má široký přehled o </w:t>
      </w:r>
      <w:r w:rsidR="00CC38AF" w:rsidRPr="00F8697E">
        <w:rPr>
          <w:lang w:val="cs-CZ"/>
        </w:rPr>
        <w:t>místní</w:t>
      </w:r>
      <w:r w:rsidR="006B3575">
        <w:rPr>
          <w:lang w:val="cs-CZ"/>
        </w:rPr>
        <w:t>m</w:t>
      </w:r>
      <w:r w:rsidR="00CC38AF" w:rsidRPr="00F8697E">
        <w:rPr>
          <w:lang w:val="cs-CZ"/>
        </w:rPr>
        <w:t xml:space="preserve"> trhu</w:t>
      </w:r>
      <w:r w:rsidR="006B3575" w:rsidRPr="006B3575">
        <w:rPr>
          <w:lang w:val="cs-CZ"/>
        </w:rPr>
        <w:t xml:space="preserve"> </w:t>
      </w:r>
      <w:r w:rsidR="006B3575">
        <w:rPr>
          <w:lang w:val="cs-CZ"/>
        </w:rPr>
        <w:t>i fungování naší společnosti</w:t>
      </w:r>
      <w:r w:rsidR="00CC38AF" w:rsidRPr="00F8697E">
        <w:rPr>
          <w:lang w:val="cs-CZ"/>
        </w:rPr>
        <w:t xml:space="preserve">. </w:t>
      </w:r>
      <w:r w:rsidR="006B3575">
        <w:rPr>
          <w:lang w:val="cs-CZ"/>
        </w:rPr>
        <w:t xml:space="preserve">Díky tomu </w:t>
      </w:r>
      <w:r w:rsidR="006B3575" w:rsidRPr="00F8697E">
        <w:rPr>
          <w:lang w:val="cs-CZ"/>
        </w:rPr>
        <w:t>zachová naše vysoké standardy v oblasti aktivní podpory nájemců</w:t>
      </w:r>
      <w:r w:rsidR="006B3575">
        <w:rPr>
          <w:lang w:val="cs-CZ"/>
        </w:rPr>
        <w:t xml:space="preserve"> a </w:t>
      </w:r>
      <w:r w:rsidR="005F2E5B">
        <w:rPr>
          <w:lang w:val="cs-CZ"/>
        </w:rPr>
        <w:t>přispěje k</w:t>
      </w:r>
      <w:r w:rsidR="00F05EC2">
        <w:rPr>
          <w:lang w:val="cs-CZ"/>
        </w:rPr>
        <w:t> </w:t>
      </w:r>
      <w:r w:rsidR="00233D07" w:rsidRPr="00F8697E">
        <w:rPr>
          <w:lang w:val="cs-CZ"/>
        </w:rPr>
        <w:t>růst</w:t>
      </w:r>
      <w:r w:rsidR="005F2E5B">
        <w:rPr>
          <w:lang w:val="cs-CZ"/>
        </w:rPr>
        <w:t>u</w:t>
      </w:r>
      <w:r w:rsidR="00233D07" w:rsidRPr="00F8697E">
        <w:rPr>
          <w:lang w:val="cs-CZ"/>
        </w:rPr>
        <w:t xml:space="preserve"> </w:t>
      </w:r>
      <w:r w:rsidR="006B3575">
        <w:rPr>
          <w:lang w:val="cs-CZ"/>
        </w:rPr>
        <w:t>portfolia v České republice.“</w:t>
      </w:r>
    </w:p>
    <w:p w:rsidR="00412553" w:rsidRPr="00F8697E" w:rsidRDefault="00D54833" w:rsidP="00233D07">
      <w:pPr>
        <w:pStyle w:val="bodytext"/>
        <w:jc w:val="both"/>
        <w:rPr>
          <w:sz w:val="22"/>
          <w:szCs w:val="22"/>
          <w:lang w:val="cs-CZ"/>
        </w:rPr>
      </w:pPr>
      <w:r w:rsidRPr="00F8697E">
        <w:rPr>
          <w:b/>
          <w:sz w:val="22"/>
          <w:szCs w:val="22"/>
          <w:lang w:val="cs-CZ"/>
        </w:rPr>
        <w:t>V</w:t>
      </w:r>
      <w:r w:rsidR="00233D07" w:rsidRPr="00F8697E">
        <w:rPr>
          <w:b/>
          <w:sz w:val="22"/>
          <w:szCs w:val="22"/>
          <w:lang w:val="cs-CZ"/>
        </w:rPr>
        <w:t>áclav Jonáš</w:t>
      </w:r>
      <w:r w:rsidR="00B64547" w:rsidRPr="00F8697E">
        <w:rPr>
          <w:sz w:val="22"/>
          <w:szCs w:val="22"/>
          <w:lang w:val="cs-CZ"/>
        </w:rPr>
        <w:t xml:space="preserve"> </w:t>
      </w:r>
      <w:r w:rsidR="00233D07" w:rsidRPr="00F8697E">
        <w:rPr>
          <w:sz w:val="22"/>
          <w:szCs w:val="22"/>
          <w:lang w:val="cs-CZ"/>
        </w:rPr>
        <w:t xml:space="preserve">zahájil svoji kariéru v roce 2001 v </w:t>
      </w:r>
      <w:proofErr w:type="spellStart"/>
      <w:r w:rsidR="00037B11" w:rsidRPr="00F8697E">
        <w:rPr>
          <w:sz w:val="22"/>
          <w:szCs w:val="22"/>
          <w:lang w:val="cs-CZ"/>
        </w:rPr>
        <w:t>Europolis</w:t>
      </w:r>
      <w:proofErr w:type="spellEnd"/>
      <w:r w:rsidR="001176F7" w:rsidRPr="00F8697E">
        <w:rPr>
          <w:sz w:val="22"/>
          <w:szCs w:val="22"/>
          <w:lang w:val="cs-CZ"/>
        </w:rPr>
        <w:t xml:space="preserve"> Group, </w:t>
      </w:r>
      <w:r w:rsidR="00412553" w:rsidRPr="00F8697E">
        <w:rPr>
          <w:sz w:val="22"/>
          <w:szCs w:val="22"/>
          <w:lang w:val="cs-CZ"/>
        </w:rPr>
        <w:t xml:space="preserve">dceřiné </w:t>
      </w:r>
      <w:r w:rsidR="00233D07" w:rsidRPr="00F8697E">
        <w:rPr>
          <w:sz w:val="22"/>
          <w:szCs w:val="22"/>
          <w:lang w:val="cs-CZ"/>
        </w:rPr>
        <w:t xml:space="preserve">realitní </w:t>
      </w:r>
      <w:r w:rsidR="00412553" w:rsidRPr="00F8697E">
        <w:rPr>
          <w:sz w:val="22"/>
          <w:szCs w:val="22"/>
          <w:lang w:val="cs-CZ"/>
        </w:rPr>
        <w:t xml:space="preserve">společnosti </w:t>
      </w:r>
      <w:proofErr w:type="spellStart"/>
      <w:r w:rsidR="001176F7" w:rsidRPr="00F8697E">
        <w:rPr>
          <w:sz w:val="22"/>
          <w:szCs w:val="22"/>
          <w:lang w:val="cs-CZ"/>
        </w:rPr>
        <w:t>Volksbank</w:t>
      </w:r>
      <w:proofErr w:type="spellEnd"/>
      <w:r w:rsidR="00233D07" w:rsidRPr="00F8697E">
        <w:rPr>
          <w:sz w:val="22"/>
          <w:szCs w:val="22"/>
          <w:lang w:val="cs-CZ"/>
        </w:rPr>
        <w:t xml:space="preserve">, </w:t>
      </w:r>
      <w:r w:rsidR="00412553" w:rsidRPr="00F8697E">
        <w:rPr>
          <w:sz w:val="22"/>
          <w:szCs w:val="22"/>
          <w:lang w:val="cs-CZ"/>
        </w:rPr>
        <w:t>kde p</w:t>
      </w:r>
      <w:r w:rsidR="005F2E5B">
        <w:rPr>
          <w:sz w:val="22"/>
          <w:szCs w:val="22"/>
          <w:lang w:val="cs-CZ"/>
        </w:rPr>
        <w:t>racoval jako projektový manažer</w:t>
      </w:r>
      <w:r w:rsidR="00412553" w:rsidRPr="00F8697E">
        <w:rPr>
          <w:sz w:val="22"/>
          <w:szCs w:val="22"/>
          <w:lang w:val="cs-CZ"/>
        </w:rPr>
        <w:t xml:space="preserve"> zodpovědný za význačné nemovitosti, mezi které</w:t>
      </w:r>
      <w:r w:rsidR="005F2E5B">
        <w:rPr>
          <w:sz w:val="22"/>
          <w:szCs w:val="22"/>
          <w:lang w:val="cs-CZ"/>
        </w:rPr>
        <w:t> </w:t>
      </w:r>
      <w:r w:rsidR="00412553" w:rsidRPr="00F8697E">
        <w:rPr>
          <w:sz w:val="22"/>
          <w:szCs w:val="22"/>
          <w:lang w:val="cs-CZ"/>
        </w:rPr>
        <w:t xml:space="preserve">patří například </w:t>
      </w:r>
      <w:r w:rsidR="0048536B" w:rsidRPr="00F8697E">
        <w:rPr>
          <w:sz w:val="22"/>
          <w:szCs w:val="22"/>
          <w:lang w:val="cs-CZ"/>
        </w:rPr>
        <w:t>River City Prague.</w:t>
      </w:r>
      <w:r w:rsidR="00B64547" w:rsidRPr="00F8697E">
        <w:rPr>
          <w:sz w:val="22"/>
          <w:szCs w:val="22"/>
          <w:lang w:val="cs-CZ"/>
        </w:rPr>
        <w:t xml:space="preserve"> </w:t>
      </w:r>
      <w:r w:rsidR="00412553" w:rsidRPr="00F8697E">
        <w:rPr>
          <w:sz w:val="22"/>
          <w:szCs w:val="22"/>
          <w:lang w:val="cs-CZ"/>
        </w:rPr>
        <w:t xml:space="preserve">Když v roce 2011 společnost CA </w:t>
      </w:r>
      <w:proofErr w:type="spellStart"/>
      <w:r w:rsidR="00412553" w:rsidRPr="005F2E5B">
        <w:rPr>
          <w:sz w:val="22"/>
          <w:szCs w:val="22"/>
          <w:lang w:val="cs-CZ"/>
        </w:rPr>
        <w:t>Immo</w:t>
      </w:r>
      <w:proofErr w:type="spellEnd"/>
      <w:r w:rsidR="00412553" w:rsidRPr="005F2E5B">
        <w:rPr>
          <w:sz w:val="22"/>
          <w:szCs w:val="22"/>
          <w:lang w:val="cs-CZ"/>
        </w:rPr>
        <w:t xml:space="preserve"> převzala </w:t>
      </w:r>
      <w:proofErr w:type="spellStart"/>
      <w:r w:rsidR="00412553" w:rsidRPr="005F2E5B">
        <w:rPr>
          <w:sz w:val="22"/>
          <w:szCs w:val="22"/>
          <w:lang w:val="cs-CZ"/>
        </w:rPr>
        <w:t>Europolis</w:t>
      </w:r>
      <w:proofErr w:type="spellEnd"/>
      <w:r w:rsidR="00412553" w:rsidRPr="005F2E5B">
        <w:rPr>
          <w:sz w:val="22"/>
          <w:szCs w:val="22"/>
          <w:lang w:val="cs-CZ"/>
        </w:rPr>
        <w:t xml:space="preserve">, </w:t>
      </w:r>
      <w:r w:rsidR="00412553" w:rsidRPr="00F8697E">
        <w:rPr>
          <w:sz w:val="22"/>
          <w:szCs w:val="22"/>
          <w:lang w:val="cs-CZ"/>
        </w:rPr>
        <w:t xml:space="preserve">zapojil se do činnosti jejího týmu ve funkci šéfa oddělení správy aktiv pro Českou republiku. </w:t>
      </w:r>
    </w:p>
    <w:p w:rsidR="0090401D" w:rsidRDefault="002C0804" w:rsidP="00233D07">
      <w:pPr>
        <w:jc w:val="both"/>
        <w:rPr>
          <w:rFonts w:eastAsia="Times New Roman" w:cs="Times New Roman"/>
          <w:lang w:val="cs-CZ" w:eastAsia="de-DE"/>
        </w:rPr>
      </w:pPr>
      <w:r w:rsidRPr="00F8697E">
        <w:rPr>
          <w:rFonts w:eastAsia="Times New Roman" w:cs="Times New Roman"/>
          <w:b/>
          <w:lang w:val="cs-CZ" w:eastAsia="de-DE"/>
        </w:rPr>
        <w:t>Jan Baxa</w:t>
      </w:r>
      <w:r w:rsidRPr="00F8697E">
        <w:rPr>
          <w:rFonts w:eastAsia="Times New Roman" w:cs="Times New Roman"/>
          <w:lang w:val="cs-CZ" w:eastAsia="de-DE"/>
        </w:rPr>
        <w:t xml:space="preserve"> </w:t>
      </w:r>
      <w:r w:rsidR="00412553" w:rsidRPr="00F8697E">
        <w:rPr>
          <w:rFonts w:eastAsia="Times New Roman" w:cs="Times New Roman"/>
          <w:lang w:val="cs-CZ" w:eastAsia="de-DE"/>
        </w:rPr>
        <w:t xml:space="preserve">dříve pracoval jako manažer správy aktiv společnosti </w:t>
      </w:r>
      <w:r w:rsidRPr="00F8697E">
        <w:rPr>
          <w:rFonts w:eastAsia="Times New Roman" w:cs="Times New Roman"/>
          <w:lang w:val="cs-CZ" w:eastAsia="de-DE"/>
        </w:rPr>
        <w:t xml:space="preserve">CA </w:t>
      </w:r>
      <w:proofErr w:type="spellStart"/>
      <w:r w:rsidRPr="00F8697E">
        <w:rPr>
          <w:rFonts w:eastAsia="Times New Roman" w:cs="Times New Roman"/>
          <w:lang w:val="cs-CZ" w:eastAsia="de-DE"/>
        </w:rPr>
        <w:t>Immo</w:t>
      </w:r>
      <w:proofErr w:type="spellEnd"/>
      <w:r w:rsidR="00D93D13" w:rsidRPr="00F8697E">
        <w:rPr>
          <w:rFonts w:eastAsia="Times New Roman" w:cs="Times New Roman"/>
          <w:lang w:val="cs-CZ" w:eastAsia="de-DE"/>
        </w:rPr>
        <w:t xml:space="preserve"> a v této funkci byl odpovědný mimo jiné za </w:t>
      </w:r>
      <w:r w:rsidR="003A1AA6" w:rsidRPr="00F8697E">
        <w:rPr>
          <w:rFonts w:eastAsia="Times New Roman" w:cs="Times New Roman"/>
          <w:lang w:val="cs-CZ" w:eastAsia="de-DE"/>
        </w:rPr>
        <w:t xml:space="preserve">finanční správu nemovitostí. Po krátkém období v </w:t>
      </w:r>
      <w:r w:rsidRPr="00F8697E">
        <w:rPr>
          <w:rFonts w:eastAsia="Times New Roman" w:cs="Times New Roman"/>
          <w:lang w:val="cs-CZ" w:eastAsia="de-DE"/>
        </w:rPr>
        <w:t>C</w:t>
      </w:r>
      <w:r w:rsidR="007240C9" w:rsidRPr="00F8697E">
        <w:rPr>
          <w:rFonts w:eastAsia="Times New Roman" w:cs="Times New Roman"/>
          <w:lang w:val="cs-CZ" w:eastAsia="de-DE"/>
        </w:rPr>
        <w:t xml:space="preserve">ERES Management </w:t>
      </w:r>
      <w:proofErr w:type="spellStart"/>
      <w:r w:rsidR="007240C9" w:rsidRPr="00F8697E">
        <w:rPr>
          <w:rFonts w:eastAsia="Times New Roman" w:cs="Times New Roman"/>
          <w:lang w:val="cs-CZ" w:eastAsia="de-DE"/>
        </w:rPr>
        <w:t>Services</w:t>
      </w:r>
      <w:proofErr w:type="spellEnd"/>
      <w:r w:rsidR="003A1AA6" w:rsidRPr="00F8697E">
        <w:rPr>
          <w:rFonts w:eastAsia="Times New Roman" w:cs="Times New Roman"/>
          <w:lang w:val="cs-CZ" w:eastAsia="de-DE"/>
        </w:rPr>
        <w:t xml:space="preserve"> se vrátil do týmu </w:t>
      </w:r>
      <w:r w:rsidRPr="00F8697E">
        <w:rPr>
          <w:rFonts w:eastAsia="Times New Roman" w:cs="Times New Roman"/>
          <w:lang w:val="cs-CZ" w:eastAsia="de-DE"/>
        </w:rPr>
        <w:t xml:space="preserve">CA </w:t>
      </w:r>
      <w:proofErr w:type="spellStart"/>
      <w:r w:rsidRPr="00F8697E">
        <w:rPr>
          <w:rFonts w:eastAsia="Times New Roman" w:cs="Times New Roman"/>
          <w:lang w:val="cs-CZ" w:eastAsia="de-DE"/>
        </w:rPr>
        <w:t>Immo</w:t>
      </w:r>
      <w:proofErr w:type="spellEnd"/>
      <w:r w:rsidR="003A1AA6" w:rsidRPr="00F8697E">
        <w:rPr>
          <w:rFonts w:eastAsia="Times New Roman" w:cs="Times New Roman"/>
          <w:lang w:val="cs-CZ" w:eastAsia="de-DE"/>
        </w:rPr>
        <w:t xml:space="preserve"> ve funkci vedoucího správy aktiv. </w:t>
      </w:r>
    </w:p>
    <w:p w:rsidR="0090401D" w:rsidRDefault="0090401D" w:rsidP="00233D07">
      <w:pPr>
        <w:jc w:val="both"/>
        <w:rPr>
          <w:rFonts w:eastAsia="Times New Roman" w:cs="Times New Roman"/>
          <w:lang w:val="cs-CZ" w:eastAsia="de-DE"/>
        </w:rPr>
      </w:pPr>
    </w:p>
    <w:p w:rsidR="002C0804" w:rsidRPr="00F8697E" w:rsidRDefault="002C0804" w:rsidP="00233D07">
      <w:pPr>
        <w:jc w:val="both"/>
        <w:rPr>
          <w:rFonts w:eastAsia="Times New Roman" w:cs="Times New Roman"/>
          <w:lang w:val="cs-CZ" w:eastAsia="de-DE"/>
        </w:rPr>
      </w:pPr>
      <w:r w:rsidRPr="00F8697E">
        <w:rPr>
          <w:rFonts w:eastAsia="Times New Roman" w:cs="Times New Roman"/>
          <w:b/>
          <w:lang w:val="cs-CZ" w:eastAsia="de-DE"/>
        </w:rPr>
        <w:t xml:space="preserve">Radek </w:t>
      </w:r>
      <w:proofErr w:type="spellStart"/>
      <w:r w:rsidRPr="00F8697E">
        <w:rPr>
          <w:rFonts w:eastAsia="Times New Roman" w:cs="Times New Roman"/>
          <w:b/>
          <w:lang w:val="cs-CZ" w:eastAsia="de-DE"/>
        </w:rPr>
        <w:t>Poul</w:t>
      </w:r>
      <w:r w:rsidR="003A1AA6" w:rsidRPr="00F8697E">
        <w:rPr>
          <w:rFonts w:eastAsia="Times New Roman" w:cs="Times New Roman"/>
          <w:b/>
          <w:lang w:val="cs-CZ" w:eastAsia="de-DE"/>
        </w:rPr>
        <w:t>íček</w:t>
      </w:r>
      <w:proofErr w:type="spellEnd"/>
      <w:r w:rsidRPr="00F8697E">
        <w:rPr>
          <w:rFonts w:eastAsia="Times New Roman" w:cs="Times New Roman"/>
          <w:lang w:val="cs-CZ" w:eastAsia="de-DE"/>
        </w:rPr>
        <w:t xml:space="preserve"> </w:t>
      </w:r>
      <w:r w:rsidR="0090401D" w:rsidRPr="00F8697E">
        <w:rPr>
          <w:rFonts w:eastAsia="Times New Roman" w:cs="Times New Roman"/>
          <w:lang w:val="cs-CZ" w:eastAsia="de-DE"/>
        </w:rPr>
        <w:t xml:space="preserve">pracoval pro společnost </w:t>
      </w:r>
      <w:proofErr w:type="spellStart"/>
      <w:r w:rsidR="0090401D" w:rsidRPr="00F8697E">
        <w:rPr>
          <w:rFonts w:eastAsia="Times New Roman" w:cs="Times New Roman"/>
          <w:lang w:val="cs-CZ" w:eastAsia="de-DE"/>
        </w:rPr>
        <w:t>Cushman</w:t>
      </w:r>
      <w:proofErr w:type="spellEnd"/>
      <w:r w:rsidR="0090401D" w:rsidRPr="00F8697E">
        <w:rPr>
          <w:rFonts w:eastAsia="Times New Roman" w:cs="Times New Roman"/>
          <w:lang w:val="cs-CZ" w:eastAsia="de-DE"/>
        </w:rPr>
        <w:t xml:space="preserve"> &amp; </w:t>
      </w:r>
      <w:proofErr w:type="spellStart"/>
      <w:r w:rsidR="0090401D" w:rsidRPr="00F8697E">
        <w:rPr>
          <w:rFonts w:eastAsia="Times New Roman" w:cs="Times New Roman"/>
          <w:lang w:val="cs-CZ" w:eastAsia="de-DE"/>
        </w:rPr>
        <w:t>Wakefield</w:t>
      </w:r>
      <w:proofErr w:type="spellEnd"/>
      <w:r w:rsidR="0090401D" w:rsidRPr="00F8697E">
        <w:rPr>
          <w:rFonts w:eastAsia="Times New Roman" w:cs="Times New Roman"/>
          <w:lang w:val="cs-CZ" w:eastAsia="de-DE"/>
        </w:rPr>
        <w:t xml:space="preserve"> jako </w:t>
      </w:r>
      <w:proofErr w:type="spellStart"/>
      <w:r w:rsidR="0090401D" w:rsidRPr="00F8697E">
        <w:rPr>
          <w:rFonts w:eastAsia="Times New Roman" w:cs="Times New Roman"/>
          <w:lang w:val="cs-CZ" w:eastAsia="de-DE"/>
        </w:rPr>
        <w:t>s</w:t>
      </w:r>
      <w:r w:rsidR="0090401D">
        <w:rPr>
          <w:rFonts w:eastAsia="Times New Roman" w:cs="Times New Roman"/>
          <w:lang w:val="cs-CZ" w:eastAsia="de-DE"/>
        </w:rPr>
        <w:t>eniorní</w:t>
      </w:r>
      <w:proofErr w:type="spellEnd"/>
      <w:r w:rsidR="0090401D" w:rsidRPr="00F8697E">
        <w:rPr>
          <w:rFonts w:eastAsia="Times New Roman" w:cs="Times New Roman"/>
          <w:lang w:val="cs-CZ" w:eastAsia="de-DE"/>
        </w:rPr>
        <w:t xml:space="preserve"> konzultant pro kancelářské nemovitosti</w:t>
      </w:r>
      <w:r w:rsidR="0090401D">
        <w:rPr>
          <w:rFonts w:eastAsia="Times New Roman" w:cs="Times New Roman"/>
          <w:lang w:val="cs-CZ" w:eastAsia="de-DE"/>
        </w:rPr>
        <w:t xml:space="preserve"> a zároveň </w:t>
      </w:r>
      <w:r w:rsidR="00C010C1">
        <w:rPr>
          <w:rFonts w:eastAsia="Times New Roman" w:cs="Times New Roman"/>
          <w:lang w:val="cs-CZ" w:eastAsia="de-DE"/>
        </w:rPr>
        <w:t>má za sebou desetiletou zkušenost</w:t>
      </w:r>
      <w:r w:rsidR="0090401D">
        <w:rPr>
          <w:rFonts w:eastAsia="Times New Roman" w:cs="Times New Roman"/>
          <w:lang w:val="cs-CZ" w:eastAsia="de-DE"/>
        </w:rPr>
        <w:t xml:space="preserve"> s prodejem a marketingem</w:t>
      </w:r>
      <w:r w:rsidR="003A1AA6" w:rsidRPr="00F8697E">
        <w:rPr>
          <w:rFonts w:eastAsia="Times New Roman" w:cs="Times New Roman"/>
          <w:lang w:val="cs-CZ" w:eastAsia="de-DE"/>
        </w:rPr>
        <w:t xml:space="preserve">. </w:t>
      </w:r>
    </w:p>
    <w:p w:rsidR="00B04EE2" w:rsidRPr="00F8697E" w:rsidRDefault="00B04EE2" w:rsidP="00233D07">
      <w:pPr>
        <w:jc w:val="both"/>
        <w:rPr>
          <w:rFonts w:eastAsia="Times New Roman" w:cs="Times New Roman"/>
          <w:lang w:val="cs-CZ" w:eastAsia="de-DE"/>
        </w:rPr>
      </w:pPr>
    </w:p>
    <w:p w:rsidR="00B04EE2" w:rsidRPr="00F8697E" w:rsidRDefault="00CC38AF" w:rsidP="00233D07">
      <w:pPr>
        <w:pStyle w:val="Zkladntext"/>
        <w:spacing w:after="0"/>
        <w:ind w:left="0"/>
        <w:rPr>
          <w:b/>
          <w:lang w:val="cs-CZ"/>
        </w:rPr>
      </w:pPr>
      <w:r w:rsidRPr="00F8697E">
        <w:rPr>
          <w:b/>
          <w:lang w:val="cs-CZ"/>
        </w:rPr>
        <w:t xml:space="preserve">O společnosti </w:t>
      </w:r>
      <w:r w:rsidR="00B04EE2" w:rsidRPr="00F8697E">
        <w:rPr>
          <w:b/>
          <w:lang w:val="cs-CZ"/>
        </w:rPr>
        <w:t xml:space="preserve">CA </w:t>
      </w:r>
      <w:proofErr w:type="spellStart"/>
      <w:r w:rsidR="00B04EE2" w:rsidRPr="00F8697E">
        <w:rPr>
          <w:b/>
          <w:lang w:val="cs-CZ"/>
        </w:rPr>
        <w:t>Immo</w:t>
      </w:r>
      <w:proofErr w:type="spellEnd"/>
      <w:r w:rsidR="00B04EE2" w:rsidRPr="00F8697E">
        <w:rPr>
          <w:b/>
          <w:lang w:val="cs-CZ"/>
        </w:rPr>
        <w:t xml:space="preserve"> </w:t>
      </w:r>
    </w:p>
    <w:p w:rsidR="000E073E" w:rsidRPr="00F8697E" w:rsidRDefault="00B04EE2" w:rsidP="00233D07">
      <w:pPr>
        <w:tabs>
          <w:tab w:val="left" w:pos="3340"/>
          <w:tab w:val="left" w:pos="4423"/>
          <w:tab w:val="left" w:pos="5273"/>
        </w:tabs>
        <w:spacing w:line="240" w:lineRule="auto"/>
        <w:jc w:val="both"/>
        <w:rPr>
          <w:lang w:val="cs-CZ"/>
        </w:rPr>
      </w:pPr>
      <w:r w:rsidRPr="00F8697E">
        <w:rPr>
          <w:rFonts w:cs="Times New Roman"/>
          <w:lang w:val="cs-CZ"/>
        </w:rPr>
        <w:t xml:space="preserve">CA </w:t>
      </w:r>
      <w:proofErr w:type="spellStart"/>
      <w:r w:rsidRPr="00F8697E">
        <w:rPr>
          <w:rFonts w:cs="Times New Roman"/>
          <w:lang w:val="cs-CZ"/>
        </w:rPr>
        <w:t>Immo</w:t>
      </w:r>
      <w:proofErr w:type="spellEnd"/>
      <w:r w:rsidRPr="00F8697E">
        <w:rPr>
          <w:rFonts w:cs="Times New Roman"/>
          <w:lang w:val="cs-CZ"/>
        </w:rPr>
        <w:t xml:space="preserve"> </w:t>
      </w:r>
      <w:r w:rsidR="00895581" w:rsidRPr="00F8697E">
        <w:rPr>
          <w:rFonts w:cs="Times New Roman"/>
          <w:lang w:val="cs-CZ"/>
        </w:rPr>
        <w:t xml:space="preserve">se specializuje </w:t>
      </w:r>
      <w:r w:rsidR="00CC38AF" w:rsidRPr="00F8697E">
        <w:rPr>
          <w:rFonts w:cs="Times New Roman"/>
          <w:lang w:val="cs-CZ"/>
        </w:rPr>
        <w:t xml:space="preserve">na kancelářské budovy ve středoevropských hlavních městech. </w:t>
      </w:r>
      <w:r w:rsidR="009F23E3" w:rsidRPr="00F8697E">
        <w:rPr>
          <w:rFonts w:cs="Times New Roman"/>
          <w:lang w:val="cs-CZ"/>
        </w:rPr>
        <w:t>Byla</w:t>
      </w:r>
      <w:r w:rsidR="00CC38AF" w:rsidRPr="00F8697E">
        <w:rPr>
          <w:rFonts w:cs="Times New Roman"/>
          <w:lang w:val="cs-CZ"/>
        </w:rPr>
        <w:t xml:space="preserve"> založena v roce 1987 a dnes působí na klíčových trzích v Rakousku, Německu, Polsku, Maďarsku, České republice a Rumunsku. </w:t>
      </w:r>
      <w:r w:rsidR="005F2E5B">
        <w:rPr>
          <w:rFonts w:cs="Times New Roman"/>
          <w:lang w:val="cs-CZ"/>
        </w:rPr>
        <w:t xml:space="preserve">Akcie </w:t>
      </w:r>
      <w:r w:rsidRPr="00F8697E">
        <w:rPr>
          <w:rFonts w:cs="Times New Roman"/>
          <w:lang w:val="cs-CZ"/>
        </w:rPr>
        <w:t xml:space="preserve">CA </w:t>
      </w:r>
      <w:proofErr w:type="spellStart"/>
      <w:r w:rsidRPr="00F8697E">
        <w:rPr>
          <w:rFonts w:cs="Times New Roman"/>
          <w:lang w:val="cs-CZ"/>
        </w:rPr>
        <w:t>Immo</w:t>
      </w:r>
      <w:proofErr w:type="spellEnd"/>
      <w:r w:rsidRPr="00F8697E">
        <w:rPr>
          <w:rFonts w:cs="Times New Roman"/>
          <w:lang w:val="cs-CZ"/>
        </w:rPr>
        <w:t xml:space="preserve"> </w:t>
      </w:r>
      <w:r w:rsidR="00CC38AF" w:rsidRPr="00F8697E">
        <w:rPr>
          <w:rFonts w:cs="Times New Roman"/>
          <w:lang w:val="cs-CZ"/>
        </w:rPr>
        <w:t>se obchoduj</w:t>
      </w:r>
      <w:r w:rsidR="005F2E5B">
        <w:rPr>
          <w:rFonts w:cs="Times New Roman"/>
          <w:lang w:val="cs-CZ"/>
        </w:rPr>
        <w:t>í</w:t>
      </w:r>
      <w:r w:rsidR="00CC38AF" w:rsidRPr="00F8697E">
        <w:rPr>
          <w:rFonts w:cs="Times New Roman"/>
          <w:lang w:val="cs-CZ"/>
        </w:rPr>
        <w:t xml:space="preserve"> na vídeňské burze v segmentu </w:t>
      </w:r>
      <w:r w:rsidRPr="00F8697E">
        <w:rPr>
          <w:rFonts w:cs="Times New Roman"/>
          <w:lang w:val="cs-CZ"/>
        </w:rPr>
        <w:t>ATX</w:t>
      </w:r>
      <w:r w:rsidR="005F2E5B">
        <w:rPr>
          <w:rFonts w:cs="Times New Roman"/>
          <w:lang w:val="cs-CZ"/>
        </w:rPr>
        <w:t xml:space="preserve">. Společnost má </w:t>
      </w:r>
      <w:r w:rsidR="00CC38AF" w:rsidRPr="00F8697E">
        <w:rPr>
          <w:rFonts w:cs="Times New Roman"/>
          <w:lang w:val="cs-CZ"/>
        </w:rPr>
        <w:t>ve</w:t>
      </w:r>
      <w:r w:rsidR="005F2E5B">
        <w:rPr>
          <w:rFonts w:cs="Times New Roman"/>
          <w:lang w:val="cs-CZ"/>
        </w:rPr>
        <w:t> </w:t>
      </w:r>
      <w:r w:rsidR="00CC38AF" w:rsidRPr="00F8697E">
        <w:rPr>
          <w:rFonts w:cs="Times New Roman"/>
          <w:lang w:val="cs-CZ"/>
        </w:rPr>
        <w:t xml:space="preserve">svém držení nemovitosti v hodnotě 4,3 miliardy eur. </w:t>
      </w:r>
    </w:p>
    <w:p w:rsidR="00F05EC2" w:rsidRDefault="00F05EC2">
      <w:pPr>
        <w:spacing w:after="200" w:line="276" w:lineRule="auto"/>
        <w:rPr>
          <w:lang w:val="cs-CZ"/>
        </w:rPr>
      </w:pPr>
      <w:r>
        <w:rPr>
          <w:lang w:val="cs-CZ"/>
        </w:rPr>
        <w:br w:type="page"/>
      </w:r>
    </w:p>
    <w:p w:rsidR="00CC38AF" w:rsidRPr="00F05EC2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  <w:r w:rsidRPr="00F05EC2">
        <w:rPr>
          <w:rFonts w:cs="Times New Roman"/>
          <w:u w:val="single"/>
          <w:lang w:val="cs-CZ"/>
        </w:rPr>
        <w:lastRenderedPageBreak/>
        <w:t>Pro více informací kontaktujte</w:t>
      </w:r>
      <w:r w:rsidR="00CC38AF" w:rsidRPr="00F05EC2">
        <w:rPr>
          <w:rFonts w:cs="Times New Roman"/>
          <w:u w:val="single"/>
          <w:lang w:val="cs-CZ"/>
        </w:rPr>
        <w:t>:</w:t>
      </w:r>
    </w:p>
    <w:p w:rsidR="00F05EC2" w:rsidRPr="00F05EC2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</w:p>
    <w:p w:rsidR="00F05EC2" w:rsidRDefault="00F05EC2" w:rsidP="00F05EC2">
      <w:pPr>
        <w:spacing w:line="240" w:lineRule="auto"/>
        <w:rPr>
          <w:rFonts w:cs="Times New Roman"/>
          <w:lang w:val="cs-CZ"/>
        </w:rPr>
      </w:pPr>
      <w:r w:rsidRPr="00F05EC2">
        <w:rPr>
          <w:rFonts w:cs="Times New Roman"/>
          <w:b/>
          <w:lang w:val="cs-CZ"/>
        </w:rPr>
        <w:t xml:space="preserve">CA </w:t>
      </w:r>
      <w:proofErr w:type="spellStart"/>
      <w:r w:rsidRPr="00F05EC2">
        <w:rPr>
          <w:rFonts w:cs="Times New Roman"/>
          <w:b/>
          <w:lang w:val="cs-CZ"/>
        </w:rPr>
        <w:t>Immo</w:t>
      </w:r>
      <w:proofErr w:type="spellEnd"/>
      <w:r w:rsidRPr="00F05EC2">
        <w:rPr>
          <w:rFonts w:cs="Times New Roman"/>
          <w:b/>
          <w:lang w:val="cs-CZ"/>
        </w:rPr>
        <w:t xml:space="preserve"> Real </w:t>
      </w:r>
      <w:proofErr w:type="spellStart"/>
      <w:r w:rsidRPr="00F05EC2">
        <w:rPr>
          <w:rFonts w:cs="Times New Roman"/>
          <w:b/>
          <w:lang w:val="cs-CZ"/>
        </w:rPr>
        <w:t>Estate</w:t>
      </w:r>
      <w:proofErr w:type="spellEnd"/>
      <w:r w:rsidRPr="00F05EC2">
        <w:rPr>
          <w:rFonts w:cs="Times New Roman"/>
          <w:b/>
          <w:lang w:val="cs-CZ"/>
        </w:rPr>
        <w:t xml:space="preserve"> Management Czech Republic s.r.o.</w:t>
      </w:r>
      <w:r w:rsidRPr="00F05EC2">
        <w:rPr>
          <w:rFonts w:cs="Times New Roman"/>
          <w:b/>
          <w:lang w:val="cs-CZ"/>
        </w:rPr>
        <w:br/>
      </w:r>
      <w:r w:rsidRPr="00F05EC2">
        <w:rPr>
          <w:rFonts w:cs="Times New Roman"/>
          <w:lang w:val="cs-CZ"/>
        </w:rPr>
        <w:t xml:space="preserve">Radek </w:t>
      </w:r>
      <w:proofErr w:type="spellStart"/>
      <w:r w:rsidRPr="00F05EC2">
        <w:rPr>
          <w:rFonts w:cs="Times New Roman"/>
          <w:lang w:val="cs-CZ"/>
        </w:rPr>
        <w:t>Poulíček</w:t>
      </w:r>
      <w:proofErr w:type="spellEnd"/>
      <w:r w:rsidRPr="00F05EC2">
        <w:rPr>
          <w:rFonts w:cs="Times New Roman"/>
          <w:lang w:val="cs-CZ"/>
        </w:rPr>
        <w:br/>
        <w:t>Leasing Management</w:t>
      </w:r>
      <w:r w:rsidRPr="00F05EC2">
        <w:rPr>
          <w:rFonts w:cs="Times New Roman"/>
          <w:lang w:val="cs-CZ"/>
        </w:rPr>
        <w:br/>
        <w:t xml:space="preserve">M: </w:t>
      </w:r>
      <w:hyperlink r:id="rId8" w:history="1">
        <w:r w:rsidRPr="00F05EC2">
          <w:rPr>
            <w:rStyle w:val="Hypertextovodkaz"/>
            <w:rFonts w:cs="Times New Roman"/>
            <w:color w:val="auto"/>
            <w:u w:val="none"/>
            <w:lang w:val="cs-CZ"/>
          </w:rPr>
          <w:t>+420 739 058 951</w:t>
        </w:r>
      </w:hyperlink>
      <w:r w:rsidRPr="00F05EC2">
        <w:rPr>
          <w:rFonts w:cs="Times New Roman"/>
          <w:lang w:val="cs-CZ"/>
        </w:rPr>
        <w:br/>
        <w:t xml:space="preserve">E-mail: </w:t>
      </w:r>
      <w:hyperlink r:id="rId9" w:history="1">
        <w:r w:rsidRPr="00F05EC2">
          <w:rPr>
            <w:rStyle w:val="Hypertextovodkaz"/>
            <w:rFonts w:cs="Times New Roman"/>
            <w:lang w:val="cs-CZ"/>
          </w:rPr>
          <w:t>radek.poulicek@caimmo.cz</w:t>
        </w:r>
      </w:hyperlink>
      <w:r w:rsidRPr="00F05EC2">
        <w:rPr>
          <w:rFonts w:cs="Times New Roman"/>
          <w:lang w:val="cs-CZ"/>
        </w:rPr>
        <w:br/>
      </w:r>
      <w:hyperlink r:id="rId10" w:history="1">
        <w:r w:rsidRPr="00F05EC2">
          <w:rPr>
            <w:rStyle w:val="Hypertextovodkaz"/>
            <w:rFonts w:cs="Times New Roman"/>
            <w:lang w:val="cs-CZ"/>
          </w:rPr>
          <w:t>www.caimmo.com</w:t>
        </w:r>
      </w:hyperlink>
    </w:p>
    <w:p w:rsidR="00F05EC2" w:rsidRPr="00F05EC2" w:rsidRDefault="00F05EC2" w:rsidP="00F05EC2">
      <w:pPr>
        <w:spacing w:line="240" w:lineRule="auto"/>
        <w:rPr>
          <w:rFonts w:cs="Times New Roman"/>
          <w:lang w:val="cs-CZ"/>
        </w:rPr>
      </w:pPr>
    </w:p>
    <w:p w:rsidR="00F05EC2" w:rsidRPr="00F05EC2" w:rsidRDefault="00F05EC2" w:rsidP="00F05EC2">
      <w:pPr>
        <w:spacing w:line="240" w:lineRule="auto"/>
        <w:rPr>
          <w:rFonts w:cs="Times New Roman"/>
          <w:b/>
          <w:lang w:eastAsia="cs-CZ"/>
        </w:rPr>
      </w:pPr>
      <w:proofErr w:type="spellStart"/>
      <w:r w:rsidRPr="00F05EC2">
        <w:rPr>
          <w:rFonts w:cs="Times New Roman"/>
          <w:b/>
          <w:lang w:eastAsia="cs-CZ"/>
        </w:rPr>
        <w:t>Crest</w:t>
      </w:r>
      <w:proofErr w:type="spellEnd"/>
      <w:r w:rsidRPr="00F05EC2">
        <w:rPr>
          <w:rFonts w:cs="Times New Roman"/>
          <w:b/>
          <w:lang w:eastAsia="cs-CZ"/>
        </w:rPr>
        <w:t xml:space="preserve"> Communications a. s.</w:t>
      </w:r>
    </w:p>
    <w:p w:rsidR="00F05EC2" w:rsidRPr="00F05EC2" w:rsidRDefault="00F05EC2" w:rsidP="00F05EC2">
      <w:pPr>
        <w:spacing w:line="240" w:lineRule="auto"/>
        <w:rPr>
          <w:rFonts w:cs="Times New Roman"/>
          <w:lang w:eastAsia="cs-CZ"/>
        </w:rPr>
      </w:pPr>
      <w:r w:rsidRPr="00F05EC2">
        <w:rPr>
          <w:rFonts w:cs="Times New Roman"/>
          <w:lang w:eastAsia="cs-CZ"/>
        </w:rPr>
        <w:t>Denisa Kolaříková</w:t>
      </w:r>
    </w:p>
    <w:p w:rsidR="00F05EC2" w:rsidRPr="00F05EC2" w:rsidRDefault="00F05EC2" w:rsidP="00F05EC2">
      <w:pPr>
        <w:spacing w:line="240" w:lineRule="auto"/>
        <w:rPr>
          <w:rFonts w:cs="Times New Roman"/>
          <w:lang w:eastAsia="cs-CZ"/>
        </w:rPr>
      </w:pPr>
      <w:r w:rsidRPr="00F05EC2">
        <w:rPr>
          <w:rFonts w:cs="Times New Roman"/>
          <w:lang w:eastAsia="cs-CZ"/>
        </w:rPr>
        <w:t>Account Manager</w:t>
      </w:r>
    </w:p>
    <w:p w:rsidR="00F05EC2" w:rsidRPr="00F05EC2" w:rsidRDefault="00F05EC2" w:rsidP="00F05EC2">
      <w:pPr>
        <w:spacing w:line="240" w:lineRule="auto"/>
        <w:rPr>
          <w:rFonts w:cs="Times New Roman"/>
          <w:lang w:eastAsia="cs-CZ"/>
        </w:rPr>
      </w:pPr>
      <w:r w:rsidRPr="00F05EC2">
        <w:rPr>
          <w:rFonts w:cs="Times New Roman"/>
          <w:lang w:eastAsia="cs-CZ"/>
        </w:rPr>
        <w:t>M: +420 731 613 606</w:t>
      </w:r>
    </w:p>
    <w:p w:rsidR="00F05EC2" w:rsidRPr="00F05EC2" w:rsidRDefault="00F05EC2" w:rsidP="00F05EC2">
      <w:pPr>
        <w:spacing w:line="240" w:lineRule="auto"/>
        <w:rPr>
          <w:rFonts w:cs="Times New Roman"/>
          <w:lang w:eastAsia="cs-CZ"/>
        </w:rPr>
      </w:pPr>
      <w:proofErr w:type="spellStart"/>
      <w:r w:rsidRPr="00F05EC2">
        <w:rPr>
          <w:rFonts w:cs="Times New Roman"/>
          <w:lang w:eastAsia="cs-CZ"/>
        </w:rPr>
        <w:t>E-mail</w:t>
      </w:r>
      <w:proofErr w:type="spellEnd"/>
      <w:r w:rsidRPr="00F05EC2">
        <w:rPr>
          <w:rFonts w:cs="Times New Roman"/>
          <w:lang w:eastAsia="cs-CZ"/>
        </w:rPr>
        <w:t xml:space="preserve">: </w:t>
      </w:r>
      <w:hyperlink r:id="rId11" w:history="1">
        <w:r w:rsidRPr="00F05EC2">
          <w:rPr>
            <w:rStyle w:val="Hypertextovodkaz"/>
            <w:rFonts w:cs="Times New Roman"/>
            <w:color w:val="0000FF"/>
            <w:lang w:eastAsia="cs-CZ"/>
          </w:rPr>
          <w:t>denisa.kolarikova@crestcom.cz</w:t>
        </w:r>
      </w:hyperlink>
    </w:p>
    <w:p w:rsidR="00F05EC2" w:rsidRPr="00F05EC2" w:rsidRDefault="007B069C" w:rsidP="00F05EC2">
      <w:pPr>
        <w:spacing w:line="240" w:lineRule="auto"/>
        <w:rPr>
          <w:rFonts w:cs="Times New Roman"/>
          <w:lang w:eastAsia="cs-CZ"/>
        </w:rPr>
      </w:pPr>
      <w:hyperlink r:id="rId12" w:history="1">
        <w:r w:rsidR="00F05EC2" w:rsidRPr="00F05EC2">
          <w:rPr>
            <w:rStyle w:val="Hypertextovodkaz"/>
            <w:rFonts w:cs="Times New Roman"/>
            <w:color w:val="0000FF"/>
            <w:lang w:eastAsia="cs-CZ"/>
          </w:rPr>
          <w:t>www.crestcom.cz</w:t>
        </w:r>
      </w:hyperlink>
    </w:p>
    <w:p w:rsidR="00F05EC2" w:rsidRPr="00F05EC2" w:rsidRDefault="00F05EC2" w:rsidP="00F05EC2">
      <w:pPr>
        <w:spacing w:after="200" w:line="276" w:lineRule="auto"/>
        <w:rPr>
          <w:lang w:val="cs-CZ"/>
        </w:rPr>
      </w:pPr>
    </w:p>
    <w:p w:rsidR="00B34062" w:rsidRPr="00F8697E" w:rsidRDefault="00B34062" w:rsidP="000E3AEC">
      <w:pPr>
        <w:pStyle w:val="Ebene1"/>
        <w:numPr>
          <w:ilvl w:val="0"/>
          <w:numId w:val="0"/>
        </w:numPr>
        <w:rPr>
          <w:lang w:val="cs-CZ"/>
        </w:rPr>
      </w:pPr>
    </w:p>
    <w:p w:rsidR="007F74A9" w:rsidRPr="00F8697E" w:rsidRDefault="007F74A9" w:rsidP="00FC1475">
      <w:pPr>
        <w:pStyle w:val="Ebene1"/>
        <w:numPr>
          <w:ilvl w:val="0"/>
          <w:numId w:val="0"/>
        </w:numPr>
        <w:rPr>
          <w:lang w:val="cs-CZ"/>
        </w:rPr>
      </w:pPr>
    </w:p>
    <w:sectPr w:rsidR="007F74A9" w:rsidRPr="00F8697E" w:rsidSect="002E33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9C" w:rsidRDefault="007B069C" w:rsidP="0022003A">
      <w:pPr>
        <w:spacing w:line="240" w:lineRule="auto"/>
      </w:pPr>
      <w:r>
        <w:separator/>
      </w:r>
    </w:p>
  </w:endnote>
  <w:endnote w:type="continuationSeparator" w:id="0">
    <w:p w:rsidR="007B069C" w:rsidRDefault="007B069C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  <w:tr w:rsidR="00E45FCD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  <w:tr w:rsidR="00E45FCD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</w:tbl>
  <w:p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  <w:tr w:rsidR="00E45FCD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  <w:tr w:rsidR="00E45FCD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:rsidR="00E45FCD" w:rsidRDefault="00E45FCD" w:rsidP="00407003"/>
      </w:tc>
    </w:tr>
  </w:tbl>
  <w:p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9C" w:rsidRDefault="007B069C" w:rsidP="0022003A">
      <w:pPr>
        <w:spacing w:line="240" w:lineRule="auto"/>
      </w:pPr>
      <w:r>
        <w:separator/>
      </w:r>
    </w:p>
  </w:footnote>
  <w:footnote w:type="continuationSeparator" w:id="0">
    <w:p w:rsidR="007B069C" w:rsidRDefault="007B069C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:rsidTr="006A302A">
      <w:trPr>
        <w:trHeight w:val="1134"/>
      </w:trPr>
      <w:tc>
        <w:tcPr>
          <w:tcW w:w="6527" w:type="dxa"/>
        </w:tcPr>
        <w:p w:rsidR="00E45FCD" w:rsidRDefault="00E45FCD" w:rsidP="00407003"/>
      </w:tc>
      <w:tc>
        <w:tcPr>
          <w:tcW w:w="713" w:type="dxa"/>
        </w:tcPr>
        <w:p w:rsidR="00E45FCD" w:rsidRDefault="00E45FCD" w:rsidP="00407003"/>
      </w:tc>
      <w:tc>
        <w:tcPr>
          <w:tcW w:w="3250" w:type="dxa"/>
        </w:tcPr>
        <w:p w:rsidR="00E45FCD" w:rsidRDefault="00E45FCD" w:rsidP="00407003"/>
      </w:tc>
    </w:tr>
    <w:tr w:rsidR="00E45FCD" w:rsidTr="006A302A">
      <w:trPr>
        <w:trHeight w:val="624"/>
      </w:trPr>
      <w:tc>
        <w:tcPr>
          <w:tcW w:w="6527" w:type="dxa"/>
        </w:tcPr>
        <w:p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90401D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90401D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90401D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90401D">
            <w:rPr>
              <w:noProof/>
            </w:rPr>
            <w:t>2/2</w:t>
          </w:r>
          <w:r>
            <w:fldChar w:fldCharType="end"/>
          </w:r>
        </w:p>
      </w:tc>
      <w:tc>
        <w:tcPr>
          <w:tcW w:w="3963" w:type="dxa"/>
          <w:gridSpan w:val="2"/>
        </w:tcPr>
        <w:p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:rsidTr="006A302A">
      <w:trPr>
        <w:trHeight w:val="624"/>
      </w:trPr>
      <w:tc>
        <w:tcPr>
          <w:tcW w:w="6527" w:type="dxa"/>
        </w:tcPr>
        <w:p w:rsidR="00E45FCD" w:rsidRDefault="00E45FCD" w:rsidP="00407003"/>
      </w:tc>
      <w:tc>
        <w:tcPr>
          <w:tcW w:w="713" w:type="dxa"/>
        </w:tcPr>
        <w:p w:rsidR="00E45FCD" w:rsidRDefault="00E45FCD" w:rsidP="00407003"/>
      </w:tc>
      <w:tc>
        <w:tcPr>
          <w:tcW w:w="3250" w:type="dxa"/>
        </w:tcPr>
        <w:p w:rsidR="00E45FCD" w:rsidRDefault="00E45FCD" w:rsidP="00407003"/>
      </w:tc>
    </w:tr>
    <w:tr w:rsidR="00E45FCD" w:rsidTr="006A302A">
      <w:trPr>
        <w:trHeight w:val="11624"/>
      </w:trPr>
      <w:tc>
        <w:tcPr>
          <w:tcW w:w="6527" w:type="dxa"/>
        </w:tcPr>
        <w:p w:rsidR="00E45FCD" w:rsidRDefault="00E45FCD" w:rsidP="00407003"/>
      </w:tc>
      <w:tc>
        <w:tcPr>
          <w:tcW w:w="713" w:type="dxa"/>
        </w:tcPr>
        <w:p w:rsidR="00E45FCD" w:rsidRDefault="00E45FCD" w:rsidP="00407003"/>
      </w:tc>
      <w:tc>
        <w:tcPr>
          <w:tcW w:w="3250" w:type="dxa"/>
        </w:tcPr>
        <w:p w:rsidR="00E45FCD" w:rsidRDefault="00E45FCD" w:rsidP="00407003"/>
      </w:tc>
    </w:tr>
  </w:tbl>
  <w:p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:rsidTr="005D7D24">
      <w:trPr>
        <w:trHeight w:val="1134"/>
      </w:trPr>
      <w:tc>
        <w:tcPr>
          <w:tcW w:w="6492" w:type="dxa"/>
        </w:tcPr>
        <w:p w:rsidR="00E45FCD" w:rsidRDefault="00E45FCD" w:rsidP="00407003"/>
      </w:tc>
      <w:tc>
        <w:tcPr>
          <w:tcW w:w="709" w:type="dxa"/>
        </w:tcPr>
        <w:p w:rsidR="00E45FCD" w:rsidRDefault="00E45FCD" w:rsidP="00407003"/>
      </w:tc>
      <w:tc>
        <w:tcPr>
          <w:tcW w:w="3232" w:type="dxa"/>
        </w:tcPr>
        <w:p w:rsidR="00E45FCD" w:rsidRDefault="00E45FCD" w:rsidP="00407003"/>
      </w:tc>
    </w:tr>
    <w:tr w:rsidR="00E45FCD" w:rsidTr="005D7D24">
      <w:trPr>
        <w:trHeight w:val="624"/>
      </w:trPr>
      <w:tc>
        <w:tcPr>
          <w:tcW w:w="6492" w:type="dxa"/>
        </w:tcPr>
        <w:p w:rsidR="00E45FCD" w:rsidRDefault="00E45FCD" w:rsidP="00407003"/>
      </w:tc>
      <w:tc>
        <w:tcPr>
          <w:tcW w:w="709" w:type="dxa"/>
          <w:gridSpan w:val="2"/>
        </w:tcPr>
        <w:p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:rsidTr="002E330C">
      <w:trPr>
        <w:trHeight w:val="624"/>
      </w:trPr>
      <w:tc>
        <w:tcPr>
          <w:tcW w:w="6492" w:type="dxa"/>
        </w:tcPr>
        <w:p w:rsidR="00E45FCD" w:rsidRDefault="00E45FCD" w:rsidP="002E330C"/>
      </w:tc>
      <w:tc>
        <w:tcPr>
          <w:tcW w:w="709" w:type="dxa"/>
        </w:tcPr>
        <w:p w:rsidR="00E45FCD" w:rsidRDefault="00E45FCD" w:rsidP="00407003"/>
      </w:tc>
      <w:tc>
        <w:tcPr>
          <w:tcW w:w="3232" w:type="dxa"/>
        </w:tcPr>
        <w:p w:rsidR="00E45FCD" w:rsidRDefault="00E45FCD" w:rsidP="00407003"/>
      </w:tc>
    </w:tr>
    <w:tr w:rsidR="00E45FCD" w:rsidTr="005D7D24">
      <w:trPr>
        <w:trHeight w:val="11624"/>
      </w:trPr>
      <w:tc>
        <w:tcPr>
          <w:tcW w:w="6492" w:type="dxa"/>
        </w:tcPr>
        <w:p w:rsidR="00E45FCD" w:rsidRDefault="00E45FCD" w:rsidP="00203F5E">
          <w:pPr>
            <w:pStyle w:val="Brieffuss"/>
          </w:pPr>
        </w:p>
      </w:tc>
      <w:tc>
        <w:tcPr>
          <w:tcW w:w="709" w:type="dxa"/>
        </w:tcPr>
        <w:p w:rsidR="00E45FCD" w:rsidRDefault="00E45FCD" w:rsidP="00407003"/>
      </w:tc>
      <w:tc>
        <w:tcPr>
          <w:tcW w:w="3232" w:type="dxa"/>
        </w:tcPr>
        <w:p w:rsidR="00E45FCD" w:rsidRDefault="00E45FCD" w:rsidP="00934959">
          <w:pPr>
            <w:pStyle w:val="Briefkopf"/>
          </w:pPr>
        </w:p>
      </w:tc>
    </w:tr>
  </w:tbl>
  <w:p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201FB"/>
    <w:rsid w:val="00020B71"/>
    <w:rsid w:val="00025AE5"/>
    <w:rsid w:val="000345D0"/>
    <w:rsid w:val="00035A82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3547"/>
    <w:rsid w:val="00084FB4"/>
    <w:rsid w:val="00091631"/>
    <w:rsid w:val="00091F44"/>
    <w:rsid w:val="00093EE9"/>
    <w:rsid w:val="000A30DB"/>
    <w:rsid w:val="000A602B"/>
    <w:rsid w:val="000C2DF0"/>
    <w:rsid w:val="000C3377"/>
    <w:rsid w:val="000C4FF0"/>
    <w:rsid w:val="000D2E1A"/>
    <w:rsid w:val="000D4064"/>
    <w:rsid w:val="000E073E"/>
    <w:rsid w:val="000E3AEC"/>
    <w:rsid w:val="000E5795"/>
    <w:rsid w:val="000F5983"/>
    <w:rsid w:val="000F7D41"/>
    <w:rsid w:val="00100E0D"/>
    <w:rsid w:val="001057CB"/>
    <w:rsid w:val="0011249C"/>
    <w:rsid w:val="001176F7"/>
    <w:rsid w:val="00131928"/>
    <w:rsid w:val="00136226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363C"/>
    <w:rsid w:val="001956D3"/>
    <w:rsid w:val="001B6E87"/>
    <w:rsid w:val="001C43A5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CF5"/>
    <w:rsid w:val="0022003A"/>
    <w:rsid w:val="0022358D"/>
    <w:rsid w:val="00224103"/>
    <w:rsid w:val="0023249F"/>
    <w:rsid w:val="00233D07"/>
    <w:rsid w:val="00244D14"/>
    <w:rsid w:val="002465FF"/>
    <w:rsid w:val="00253029"/>
    <w:rsid w:val="00254E52"/>
    <w:rsid w:val="00256ACE"/>
    <w:rsid w:val="002700C9"/>
    <w:rsid w:val="0027400B"/>
    <w:rsid w:val="00274604"/>
    <w:rsid w:val="0029068F"/>
    <w:rsid w:val="00293A39"/>
    <w:rsid w:val="002A0EAD"/>
    <w:rsid w:val="002A5CCC"/>
    <w:rsid w:val="002A7816"/>
    <w:rsid w:val="002B28D4"/>
    <w:rsid w:val="002B2AEE"/>
    <w:rsid w:val="002B4D83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F5B93"/>
    <w:rsid w:val="002F7614"/>
    <w:rsid w:val="003073B9"/>
    <w:rsid w:val="00313BDB"/>
    <w:rsid w:val="00314BD0"/>
    <w:rsid w:val="00325BC9"/>
    <w:rsid w:val="00333202"/>
    <w:rsid w:val="00340D59"/>
    <w:rsid w:val="00346144"/>
    <w:rsid w:val="00347121"/>
    <w:rsid w:val="003542D6"/>
    <w:rsid w:val="00356A80"/>
    <w:rsid w:val="00361516"/>
    <w:rsid w:val="003642B5"/>
    <w:rsid w:val="003749D8"/>
    <w:rsid w:val="00375278"/>
    <w:rsid w:val="00377920"/>
    <w:rsid w:val="0038283E"/>
    <w:rsid w:val="00384A12"/>
    <w:rsid w:val="0038547B"/>
    <w:rsid w:val="00386190"/>
    <w:rsid w:val="003A09D4"/>
    <w:rsid w:val="003A1AA6"/>
    <w:rsid w:val="003A2E68"/>
    <w:rsid w:val="003A723D"/>
    <w:rsid w:val="003A788A"/>
    <w:rsid w:val="003D1D11"/>
    <w:rsid w:val="003D38D3"/>
    <w:rsid w:val="003E1A24"/>
    <w:rsid w:val="003F1153"/>
    <w:rsid w:val="003F5883"/>
    <w:rsid w:val="00406BD5"/>
    <w:rsid w:val="00407003"/>
    <w:rsid w:val="00407FA7"/>
    <w:rsid w:val="00412553"/>
    <w:rsid w:val="004164EE"/>
    <w:rsid w:val="00424C19"/>
    <w:rsid w:val="004330F4"/>
    <w:rsid w:val="00433C6D"/>
    <w:rsid w:val="00437F7E"/>
    <w:rsid w:val="004400AD"/>
    <w:rsid w:val="004409BC"/>
    <w:rsid w:val="004428C9"/>
    <w:rsid w:val="004467DB"/>
    <w:rsid w:val="00465E86"/>
    <w:rsid w:val="004733A8"/>
    <w:rsid w:val="00473646"/>
    <w:rsid w:val="00484A8B"/>
    <w:rsid w:val="0048536B"/>
    <w:rsid w:val="00491661"/>
    <w:rsid w:val="00491D98"/>
    <w:rsid w:val="00492F40"/>
    <w:rsid w:val="004B0D90"/>
    <w:rsid w:val="004C5D6B"/>
    <w:rsid w:val="004D7332"/>
    <w:rsid w:val="005038C0"/>
    <w:rsid w:val="00505646"/>
    <w:rsid w:val="005059EA"/>
    <w:rsid w:val="005221B0"/>
    <w:rsid w:val="00531B7B"/>
    <w:rsid w:val="00532FB3"/>
    <w:rsid w:val="00557F1C"/>
    <w:rsid w:val="00582F37"/>
    <w:rsid w:val="0058340E"/>
    <w:rsid w:val="005837B1"/>
    <w:rsid w:val="00584BFE"/>
    <w:rsid w:val="005872D2"/>
    <w:rsid w:val="005A1C68"/>
    <w:rsid w:val="005A2839"/>
    <w:rsid w:val="005A2E36"/>
    <w:rsid w:val="005A3AB3"/>
    <w:rsid w:val="005A5F84"/>
    <w:rsid w:val="005C3B53"/>
    <w:rsid w:val="005C73D2"/>
    <w:rsid w:val="005C7B03"/>
    <w:rsid w:val="005D3330"/>
    <w:rsid w:val="005D7D24"/>
    <w:rsid w:val="005E3EC7"/>
    <w:rsid w:val="005E70EB"/>
    <w:rsid w:val="005E7E8E"/>
    <w:rsid w:val="005F2E5B"/>
    <w:rsid w:val="005F46E3"/>
    <w:rsid w:val="0060191F"/>
    <w:rsid w:val="006036A6"/>
    <w:rsid w:val="0060643B"/>
    <w:rsid w:val="00611CA4"/>
    <w:rsid w:val="00612024"/>
    <w:rsid w:val="006172AA"/>
    <w:rsid w:val="006247C3"/>
    <w:rsid w:val="0062482F"/>
    <w:rsid w:val="00625C7F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830C6"/>
    <w:rsid w:val="00684A90"/>
    <w:rsid w:val="006913F1"/>
    <w:rsid w:val="00692049"/>
    <w:rsid w:val="0069687E"/>
    <w:rsid w:val="00697294"/>
    <w:rsid w:val="006A302A"/>
    <w:rsid w:val="006A5F37"/>
    <w:rsid w:val="006A6D17"/>
    <w:rsid w:val="006A70C9"/>
    <w:rsid w:val="006A7FEC"/>
    <w:rsid w:val="006B3575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221F5"/>
    <w:rsid w:val="00723048"/>
    <w:rsid w:val="00723A05"/>
    <w:rsid w:val="007240C9"/>
    <w:rsid w:val="00736A57"/>
    <w:rsid w:val="007507FB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B069C"/>
    <w:rsid w:val="007B3ADE"/>
    <w:rsid w:val="007B43DA"/>
    <w:rsid w:val="007B5FF9"/>
    <w:rsid w:val="007C1E1F"/>
    <w:rsid w:val="007D7949"/>
    <w:rsid w:val="007E06C5"/>
    <w:rsid w:val="007F18CF"/>
    <w:rsid w:val="007F5413"/>
    <w:rsid w:val="007F74A9"/>
    <w:rsid w:val="0080141C"/>
    <w:rsid w:val="00804A49"/>
    <w:rsid w:val="008057CB"/>
    <w:rsid w:val="00813541"/>
    <w:rsid w:val="008233CF"/>
    <w:rsid w:val="00836838"/>
    <w:rsid w:val="00844D39"/>
    <w:rsid w:val="008464A4"/>
    <w:rsid w:val="00850D98"/>
    <w:rsid w:val="00851A73"/>
    <w:rsid w:val="0085324C"/>
    <w:rsid w:val="00864460"/>
    <w:rsid w:val="00864D58"/>
    <w:rsid w:val="00866A66"/>
    <w:rsid w:val="00870C61"/>
    <w:rsid w:val="00877541"/>
    <w:rsid w:val="00880D39"/>
    <w:rsid w:val="00882A98"/>
    <w:rsid w:val="008854F0"/>
    <w:rsid w:val="00895581"/>
    <w:rsid w:val="008A36AF"/>
    <w:rsid w:val="008A4289"/>
    <w:rsid w:val="008B3283"/>
    <w:rsid w:val="008C71D2"/>
    <w:rsid w:val="008D410E"/>
    <w:rsid w:val="008D6FCE"/>
    <w:rsid w:val="008E2AE2"/>
    <w:rsid w:val="008E4830"/>
    <w:rsid w:val="008F7B33"/>
    <w:rsid w:val="00900F43"/>
    <w:rsid w:val="00902DEA"/>
    <w:rsid w:val="0090401D"/>
    <w:rsid w:val="0090676A"/>
    <w:rsid w:val="0091564C"/>
    <w:rsid w:val="00917477"/>
    <w:rsid w:val="009241F8"/>
    <w:rsid w:val="00925FDA"/>
    <w:rsid w:val="0093322E"/>
    <w:rsid w:val="00934959"/>
    <w:rsid w:val="00945A08"/>
    <w:rsid w:val="00952D65"/>
    <w:rsid w:val="00955289"/>
    <w:rsid w:val="00964E57"/>
    <w:rsid w:val="009675CF"/>
    <w:rsid w:val="00975F6C"/>
    <w:rsid w:val="00977A74"/>
    <w:rsid w:val="00992D5B"/>
    <w:rsid w:val="009A02F4"/>
    <w:rsid w:val="009A0EEC"/>
    <w:rsid w:val="009A365A"/>
    <w:rsid w:val="009B7319"/>
    <w:rsid w:val="009C3B70"/>
    <w:rsid w:val="009D3E4F"/>
    <w:rsid w:val="009E4557"/>
    <w:rsid w:val="009F23E3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301B0"/>
    <w:rsid w:val="00A3097D"/>
    <w:rsid w:val="00A338E6"/>
    <w:rsid w:val="00A33D37"/>
    <w:rsid w:val="00A40871"/>
    <w:rsid w:val="00A44261"/>
    <w:rsid w:val="00A44BBB"/>
    <w:rsid w:val="00A45260"/>
    <w:rsid w:val="00A46634"/>
    <w:rsid w:val="00A53DB8"/>
    <w:rsid w:val="00A628EE"/>
    <w:rsid w:val="00A93EF2"/>
    <w:rsid w:val="00AA53E1"/>
    <w:rsid w:val="00AA6FB5"/>
    <w:rsid w:val="00AB4693"/>
    <w:rsid w:val="00AB6FDE"/>
    <w:rsid w:val="00AB7A37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6710"/>
    <w:rsid w:val="00AF707C"/>
    <w:rsid w:val="00B01E67"/>
    <w:rsid w:val="00B04EE2"/>
    <w:rsid w:val="00B052EB"/>
    <w:rsid w:val="00B07AA7"/>
    <w:rsid w:val="00B222C1"/>
    <w:rsid w:val="00B25A9F"/>
    <w:rsid w:val="00B27F31"/>
    <w:rsid w:val="00B306C2"/>
    <w:rsid w:val="00B34062"/>
    <w:rsid w:val="00B3765A"/>
    <w:rsid w:val="00B41080"/>
    <w:rsid w:val="00B64547"/>
    <w:rsid w:val="00B66C8E"/>
    <w:rsid w:val="00B75293"/>
    <w:rsid w:val="00B85EBF"/>
    <w:rsid w:val="00B873E7"/>
    <w:rsid w:val="00B9099D"/>
    <w:rsid w:val="00B960B2"/>
    <w:rsid w:val="00B969E4"/>
    <w:rsid w:val="00BA3786"/>
    <w:rsid w:val="00BA4D01"/>
    <w:rsid w:val="00BB750C"/>
    <w:rsid w:val="00BC129B"/>
    <w:rsid w:val="00BC49B0"/>
    <w:rsid w:val="00BD6A6F"/>
    <w:rsid w:val="00BE60DC"/>
    <w:rsid w:val="00BE7543"/>
    <w:rsid w:val="00BF3AB1"/>
    <w:rsid w:val="00BF51AE"/>
    <w:rsid w:val="00BF5A26"/>
    <w:rsid w:val="00C010C1"/>
    <w:rsid w:val="00C02360"/>
    <w:rsid w:val="00C106AD"/>
    <w:rsid w:val="00C27EB5"/>
    <w:rsid w:val="00C34A03"/>
    <w:rsid w:val="00C377B9"/>
    <w:rsid w:val="00C40662"/>
    <w:rsid w:val="00C524B8"/>
    <w:rsid w:val="00C5326C"/>
    <w:rsid w:val="00C544C5"/>
    <w:rsid w:val="00C6664F"/>
    <w:rsid w:val="00C66D9E"/>
    <w:rsid w:val="00C71EF2"/>
    <w:rsid w:val="00C73369"/>
    <w:rsid w:val="00C74DA5"/>
    <w:rsid w:val="00C77CA7"/>
    <w:rsid w:val="00C83188"/>
    <w:rsid w:val="00C85BE3"/>
    <w:rsid w:val="00C87409"/>
    <w:rsid w:val="00C92AF6"/>
    <w:rsid w:val="00CA0693"/>
    <w:rsid w:val="00CB36AC"/>
    <w:rsid w:val="00CB3761"/>
    <w:rsid w:val="00CB54BA"/>
    <w:rsid w:val="00CB5873"/>
    <w:rsid w:val="00CB5DD5"/>
    <w:rsid w:val="00CC36BF"/>
    <w:rsid w:val="00CC38AF"/>
    <w:rsid w:val="00CC4B66"/>
    <w:rsid w:val="00CC5282"/>
    <w:rsid w:val="00CC62AB"/>
    <w:rsid w:val="00CD2A28"/>
    <w:rsid w:val="00CE63DE"/>
    <w:rsid w:val="00CE7235"/>
    <w:rsid w:val="00CF597B"/>
    <w:rsid w:val="00D01016"/>
    <w:rsid w:val="00D07990"/>
    <w:rsid w:val="00D17ADE"/>
    <w:rsid w:val="00D22BE4"/>
    <w:rsid w:val="00D31137"/>
    <w:rsid w:val="00D32189"/>
    <w:rsid w:val="00D40399"/>
    <w:rsid w:val="00D40E65"/>
    <w:rsid w:val="00D54833"/>
    <w:rsid w:val="00D6153B"/>
    <w:rsid w:val="00D65A57"/>
    <w:rsid w:val="00D673E0"/>
    <w:rsid w:val="00D72A61"/>
    <w:rsid w:val="00D759E9"/>
    <w:rsid w:val="00D8766C"/>
    <w:rsid w:val="00D9170D"/>
    <w:rsid w:val="00D93D13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4DF3"/>
    <w:rsid w:val="00DD3A22"/>
    <w:rsid w:val="00DD67FD"/>
    <w:rsid w:val="00DE01F2"/>
    <w:rsid w:val="00DF6CBB"/>
    <w:rsid w:val="00E044AF"/>
    <w:rsid w:val="00E05A31"/>
    <w:rsid w:val="00E065C1"/>
    <w:rsid w:val="00E15919"/>
    <w:rsid w:val="00E15EE0"/>
    <w:rsid w:val="00E17E11"/>
    <w:rsid w:val="00E25D93"/>
    <w:rsid w:val="00E26085"/>
    <w:rsid w:val="00E30F76"/>
    <w:rsid w:val="00E41A84"/>
    <w:rsid w:val="00E45FCD"/>
    <w:rsid w:val="00E509C8"/>
    <w:rsid w:val="00E52202"/>
    <w:rsid w:val="00E82B86"/>
    <w:rsid w:val="00E83094"/>
    <w:rsid w:val="00E84419"/>
    <w:rsid w:val="00E904FB"/>
    <w:rsid w:val="00E9494F"/>
    <w:rsid w:val="00E9664C"/>
    <w:rsid w:val="00EA1E9A"/>
    <w:rsid w:val="00EC1031"/>
    <w:rsid w:val="00EC1201"/>
    <w:rsid w:val="00EC6D0B"/>
    <w:rsid w:val="00ED199C"/>
    <w:rsid w:val="00ED2AD8"/>
    <w:rsid w:val="00EE1357"/>
    <w:rsid w:val="00EE35FC"/>
    <w:rsid w:val="00EE58E3"/>
    <w:rsid w:val="00EE7937"/>
    <w:rsid w:val="00EF0385"/>
    <w:rsid w:val="00EF6FDA"/>
    <w:rsid w:val="00EF7EFE"/>
    <w:rsid w:val="00F04D1B"/>
    <w:rsid w:val="00F05EC2"/>
    <w:rsid w:val="00F178E3"/>
    <w:rsid w:val="00F23B7C"/>
    <w:rsid w:val="00F30B14"/>
    <w:rsid w:val="00F357C0"/>
    <w:rsid w:val="00F35AAC"/>
    <w:rsid w:val="00F419AD"/>
    <w:rsid w:val="00F44DEB"/>
    <w:rsid w:val="00F505AB"/>
    <w:rsid w:val="00F54814"/>
    <w:rsid w:val="00F6099C"/>
    <w:rsid w:val="00F67B8E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EE7"/>
    <w:rsid w:val="00FA1B39"/>
    <w:rsid w:val="00FA5349"/>
    <w:rsid w:val="00FA6855"/>
    <w:rsid w:val="00FA748F"/>
    <w:rsid w:val="00FB157C"/>
    <w:rsid w:val="00FB40D3"/>
    <w:rsid w:val="00FC1475"/>
    <w:rsid w:val="00FD0D36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044DB-64CE-4374-B33C-F77412E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%20739%20058%20951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%20radek.poulicek@caimm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1335E9"/>
    <w:rsid w:val="00315AD4"/>
    <w:rsid w:val="00396A70"/>
    <w:rsid w:val="004F5D12"/>
    <w:rsid w:val="00522617"/>
    <w:rsid w:val="005634C9"/>
    <w:rsid w:val="005F2DB9"/>
    <w:rsid w:val="00887622"/>
    <w:rsid w:val="009B1F93"/>
    <w:rsid w:val="00AD6082"/>
    <w:rsid w:val="00BC238D"/>
    <w:rsid w:val="00C345D8"/>
    <w:rsid w:val="00C955A2"/>
    <w:rsid w:val="00E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2C88-EBCD-4454-B43E-94B1394F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Pressemitteilung.dotm</Template>
  <TotalTime>14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Eichhorn-Training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Steinböck, Susanne</dc:creator>
  <cp:lastModifiedBy>Kolaříková, Denisa</cp:lastModifiedBy>
  <cp:revision>4</cp:revision>
  <cp:lastPrinted>2017-05-12T13:47:00Z</cp:lastPrinted>
  <dcterms:created xsi:type="dcterms:W3CDTF">2018-04-17T07:10:00Z</dcterms:created>
  <dcterms:modified xsi:type="dcterms:W3CDTF">2018-04-19T07:07:00Z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